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286" w:rsidRPr="00102A4B" w:rsidRDefault="007D4286" w:rsidP="00E42F45">
      <w:pPr>
        <w:spacing w:after="0"/>
        <w:jc w:val="center"/>
        <w:rPr>
          <w:sz w:val="32"/>
        </w:rPr>
      </w:pPr>
      <w:r w:rsidRPr="00102A4B">
        <w:rPr>
          <w:sz w:val="32"/>
        </w:rPr>
        <w:t>Grand Bargain</w:t>
      </w:r>
    </w:p>
    <w:p w:rsidR="007D4286" w:rsidRDefault="00A53060" w:rsidP="00A53060">
      <w:pPr>
        <w:spacing w:after="0"/>
        <w:jc w:val="center"/>
        <w:rPr>
          <w:b/>
          <w:sz w:val="32"/>
        </w:rPr>
      </w:pPr>
      <w:r>
        <w:rPr>
          <w:b/>
          <w:sz w:val="32"/>
        </w:rPr>
        <w:t>Belgium Annual S</w:t>
      </w:r>
      <w:r w:rsidR="007D4286" w:rsidRPr="00102A4B">
        <w:rPr>
          <w:b/>
          <w:sz w:val="32"/>
        </w:rPr>
        <w:t>elf-report</w:t>
      </w:r>
    </w:p>
    <w:p w:rsidR="00A53060" w:rsidRPr="00102A4B" w:rsidRDefault="00A53060" w:rsidP="00A53060">
      <w:pPr>
        <w:spacing w:after="0"/>
        <w:jc w:val="center"/>
        <w:rPr>
          <w:b/>
          <w:sz w:val="32"/>
        </w:rPr>
      </w:pPr>
    </w:p>
    <w:sdt>
      <w:sdtPr>
        <w:rPr>
          <w:rFonts w:asciiTheme="minorHAnsi" w:eastAsiaTheme="minorHAnsi" w:hAnsiTheme="minorHAnsi" w:cstheme="minorBidi"/>
          <w:b w:val="0"/>
          <w:bCs w:val="0"/>
          <w:color w:val="auto"/>
          <w:sz w:val="22"/>
          <w:szCs w:val="22"/>
          <w:lang w:val="en-GB" w:eastAsia="en-US"/>
        </w:rPr>
        <w:id w:val="-1269694366"/>
        <w:docPartObj>
          <w:docPartGallery w:val="Table of Contents"/>
          <w:docPartUnique/>
        </w:docPartObj>
      </w:sdtPr>
      <w:sdtEndPr>
        <w:rPr>
          <w:noProof/>
        </w:rPr>
      </w:sdtEndPr>
      <w:sdtContent>
        <w:p w:rsidR="0068574E" w:rsidRDefault="0068574E">
          <w:pPr>
            <w:pStyle w:val="TOCHeading"/>
          </w:pPr>
          <w:r>
            <w:t>Contents</w:t>
          </w:r>
        </w:p>
        <w:p w:rsidR="0068574E" w:rsidRDefault="0068574E" w:rsidP="0068574E">
          <w:pPr>
            <w:pStyle w:val="TOC2"/>
            <w:tabs>
              <w:tab w:val="right" w:leader="dot" w:pos="9062"/>
            </w:tabs>
            <w:spacing w:after="0" w:line="240" w:lineRule="auto"/>
            <w:rPr>
              <w:noProof/>
            </w:rPr>
          </w:pPr>
          <w:r>
            <w:fldChar w:fldCharType="begin"/>
          </w:r>
          <w:r>
            <w:instrText xml:space="preserve"> TOC \o "1-3" \h \z \u </w:instrText>
          </w:r>
          <w:r>
            <w:fldChar w:fldCharType="separate"/>
          </w:r>
          <w:hyperlink w:anchor="_Toc469506116" w:history="1">
            <w:r w:rsidRPr="001A41DF">
              <w:rPr>
                <w:rStyle w:val="Hyperlink"/>
                <w:noProof/>
              </w:rPr>
              <w:t>Work stream 1 - Transparency</w:t>
            </w:r>
            <w:r>
              <w:rPr>
                <w:noProof/>
                <w:webHidden/>
              </w:rPr>
              <w:tab/>
            </w:r>
            <w:r>
              <w:rPr>
                <w:noProof/>
                <w:webHidden/>
              </w:rPr>
              <w:fldChar w:fldCharType="begin"/>
            </w:r>
            <w:r>
              <w:rPr>
                <w:noProof/>
                <w:webHidden/>
              </w:rPr>
              <w:instrText xml:space="preserve"> PAGEREF _Toc469506116 \h </w:instrText>
            </w:r>
            <w:r>
              <w:rPr>
                <w:noProof/>
                <w:webHidden/>
              </w:rPr>
            </w:r>
            <w:r>
              <w:rPr>
                <w:noProof/>
                <w:webHidden/>
              </w:rPr>
              <w:fldChar w:fldCharType="separate"/>
            </w:r>
            <w:r>
              <w:rPr>
                <w:noProof/>
                <w:webHidden/>
              </w:rPr>
              <w:t>2</w:t>
            </w:r>
            <w:r>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17" w:history="1">
            <w:r w:rsidR="0068574E" w:rsidRPr="001A41DF">
              <w:rPr>
                <w:rStyle w:val="Hyperlink"/>
                <w:noProof/>
              </w:rPr>
              <w:t>1.</w:t>
            </w:r>
            <w:r w:rsidR="0068574E">
              <w:rPr>
                <w:noProof/>
              </w:rPr>
              <w:tab/>
            </w:r>
            <w:r w:rsidR="0068574E" w:rsidRPr="001A41DF">
              <w:rPr>
                <w:rStyle w:val="Hyperlink"/>
                <w:noProof/>
              </w:rPr>
              <w:t>Baseline (only in year 1)</w:t>
            </w:r>
            <w:r w:rsidR="0068574E">
              <w:rPr>
                <w:noProof/>
                <w:webHidden/>
              </w:rPr>
              <w:tab/>
            </w:r>
            <w:r w:rsidR="0068574E">
              <w:rPr>
                <w:noProof/>
                <w:webHidden/>
              </w:rPr>
              <w:fldChar w:fldCharType="begin"/>
            </w:r>
            <w:r w:rsidR="0068574E">
              <w:rPr>
                <w:noProof/>
                <w:webHidden/>
              </w:rPr>
              <w:instrText xml:space="preserve"> PAGEREF _Toc469506117 \h </w:instrText>
            </w:r>
            <w:r w:rsidR="0068574E">
              <w:rPr>
                <w:noProof/>
                <w:webHidden/>
              </w:rPr>
            </w:r>
            <w:r w:rsidR="0068574E">
              <w:rPr>
                <w:noProof/>
                <w:webHidden/>
              </w:rPr>
              <w:fldChar w:fldCharType="separate"/>
            </w:r>
            <w:r w:rsidR="0068574E">
              <w:rPr>
                <w:noProof/>
                <w:webHidden/>
              </w:rPr>
              <w:t>2</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18" w:history="1">
            <w:r w:rsidR="0068574E" w:rsidRPr="001A41DF">
              <w:rPr>
                <w:rStyle w:val="Hyperlink"/>
                <w:noProof/>
              </w:rPr>
              <w:t>2.</w:t>
            </w:r>
            <w:r w:rsidR="0068574E">
              <w:rPr>
                <w:noProof/>
              </w:rPr>
              <w:tab/>
            </w:r>
            <w:r w:rsidR="0068574E" w:rsidRPr="001A41DF">
              <w:rPr>
                <w:rStyle w:val="Hyperlink"/>
                <w:noProof/>
              </w:rPr>
              <w:t>Progress to date</w:t>
            </w:r>
            <w:r w:rsidR="0068574E">
              <w:rPr>
                <w:noProof/>
                <w:webHidden/>
              </w:rPr>
              <w:tab/>
            </w:r>
            <w:r w:rsidR="0068574E">
              <w:rPr>
                <w:noProof/>
                <w:webHidden/>
              </w:rPr>
              <w:fldChar w:fldCharType="begin"/>
            </w:r>
            <w:r w:rsidR="0068574E">
              <w:rPr>
                <w:noProof/>
                <w:webHidden/>
              </w:rPr>
              <w:instrText xml:space="preserve"> PAGEREF _Toc469506118 \h </w:instrText>
            </w:r>
            <w:r w:rsidR="0068574E">
              <w:rPr>
                <w:noProof/>
                <w:webHidden/>
              </w:rPr>
            </w:r>
            <w:r w:rsidR="0068574E">
              <w:rPr>
                <w:noProof/>
                <w:webHidden/>
              </w:rPr>
              <w:fldChar w:fldCharType="separate"/>
            </w:r>
            <w:r w:rsidR="0068574E">
              <w:rPr>
                <w:noProof/>
                <w:webHidden/>
              </w:rPr>
              <w:t>2</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19" w:history="1">
            <w:r w:rsidR="0068574E" w:rsidRPr="001A41DF">
              <w:rPr>
                <w:rStyle w:val="Hyperlink"/>
                <w:noProof/>
              </w:rPr>
              <w:t>3.</w:t>
            </w:r>
            <w:r w:rsidR="0068574E">
              <w:rPr>
                <w:noProof/>
              </w:rPr>
              <w:tab/>
            </w:r>
            <w:r w:rsidR="0068574E" w:rsidRPr="001A41DF">
              <w:rPr>
                <w:rStyle w:val="Hyperlink"/>
                <w:noProof/>
              </w:rPr>
              <w:t>Planned next steps</w:t>
            </w:r>
            <w:r w:rsidR="0068574E">
              <w:rPr>
                <w:noProof/>
                <w:webHidden/>
              </w:rPr>
              <w:tab/>
            </w:r>
            <w:r w:rsidR="0068574E">
              <w:rPr>
                <w:noProof/>
                <w:webHidden/>
              </w:rPr>
              <w:fldChar w:fldCharType="begin"/>
            </w:r>
            <w:r w:rsidR="0068574E">
              <w:rPr>
                <w:noProof/>
                <w:webHidden/>
              </w:rPr>
              <w:instrText xml:space="preserve"> PAGEREF _Toc469506119 \h </w:instrText>
            </w:r>
            <w:r w:rsidR="0068574E">
              <w:rPr>
                <w:noProof/>
                <w:webHidden/>
              </w:rPr>
            </w:r>
            <w:r w:rsidR="0068574E">
              <w:rPr>
                <w:noProof/>
                <w:webHidden/>
              </w:rPr>
              <w:fldChar w:fldCharType="separate"/>
            </w:r>
            <w:r w:rsidR="0068574E">
              <w:rPr>
                <w:noProof/>
                <w:webHidden/>
              </w:rPr>
              <w:t>2</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20" w:history="1">
            <w:r w:rsidR="0068574E" w:rsidRPr="001A41DF">
              <w:rPr>
                <w:rStyle w:val="Hyperlink"/>
                <w:noProof/>
              </w:rPr>
              <w:t>4.</w:t>
            </w:r>
            <w:r w:rsidR="0068574E">
              <w:rPr>
                <w:noProof/>
              </w:rPr>
              <w:tab/>
            </w:r>
            <w:r w:rsidR="0068574E" w:rsidRPr="001A41DF">
              <w:rPr>
                <w:rStyle w:val="Hyperlink"/>
                <w:noProof/>
              </w:rPr>
              <w:t>Efficiency gains (optional for year 1)</w:t>
            </w:r>
            <w:r w:rsidR="0068574E">
              <w:rPr>
                <w:noProof/>
                <w:webHidden/>
              </w:rPr>
              <w:tab/>
            </w:r>
            <w:r w:rsidR="0068574E">
              <w:rPr>
                <w:noProof/>
                <w:webHidden/>
              </w:rPr>
              <w:fldChar w:fldCharType="begin"/>
            </w:r>
            <w:r w:rsidR="0068574E">
              <w:rPr>
                <w:noProof/>
                <w:webHidden/>
              </w:rPr>
              <w:instrText xml:space="preserve"> PAGEREF _Toc469506120 \h </w:instrText>
            </w:r>
            <w:r w:rsidR="0068574E">
              <w:rPr>
                <w:noProof/>
                <w:webHidden/>
              </w:rPr>
            </w:r>
            <w:r w:rsidR="0068574E">
              <w:rPr>
                <w:noProof/>
                <w:webHidden/>
              </w:rPr>
              <w:fldChar w:fldCharType="separate"/>
            </w:r>
            <w:r w:rsidR="0068574E">
              <w:rPr>
                <w:noProof/>
                <w:webHidden/>
              </w:rPr>
              <w:t>2</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21" w:history="1">
            <w:r w:rsidR="0068574E" w:rsidRPr="001A41DF">
              <w:rPr>
                <w:rStyle w:val="Hyperlink"/>
                <w:noProof/>
              </w:rPr>
              <w:t>5.</w:t>
            </w:r>
            <w:r w:rsidR="0068574E">
              <w:rPr>
                <w:noProof/>
              </w:rPr>
              <w:tab/>
            </w:r>
            <w:r w:rsidR="0068574E" w:rsidRPr="001A41DF">
              <w:rPr>
                <w:rStyle w:val="Hyperlink"/>
                <w:noProof/>
              </w:rPr>
              <w:t>Good practices and lessons learned (optional for year 1)</w:t>
            </w:r>
            <w:r w:rsidR="0068574E">
              <w:rPr>
                <w:noProof/>
                <w:webHidden/>
              </w:rPr>
              <w:tab/>
            </w:r>
            <w:r w:rsidR="0068574E">
              <w:rPr>
                <w:noProof/>
                <w:webHidden/>
              </w:rPr>
              <w:fldChar w:fldCharType="begin"/>
            </w:r>
            <w:r w:rsidR="0068574E">
              <w:rPr>
                <w:noProof/>
                <w:webHidden/>
              </w:rPr>
              <w:instrText xml:space="preserve"> PAGEREF _Toc469506121 \h </w:instrText>
            </w:r>
            <w:r w:rsidR="0068574E">
              <w:rPr>
                <w:noProof/>
                <w:webHidden/>
              </w:rPr>
            </w:r>
            <w:r w:rsidR="0068574E">
              <w:rPr>
                <w:noProof/>
                <w:webHidden/>
              </w:rPr>
              <w:fldChar w:fldCharType="separate"/>
            </w:r>
            <w:r w:rsidR="0068574E">
              <w:rPr>
                <w:noProof/>
                <w:webHidden/>
              </w:rPr>
              <w:t>2</w:t>
            </w:r>
            <w:r w:rsidR="0068574E">
              <w:rPr>
                <w:noProof/>
                <w:webHidden/>
              </w:rPr>
              <w:fldChar w:fldCharType="end"/>
            </w:r>
          </w:hyperlink>
        </w:p>
        <w:p w:rsidR="0068574E" w:rsidRDefault="007D22D4" w:rsidP="0068574E">
          <w:pPr>
            <w:pStyle w:val="TOC2"/>
            <w:tabs>
              <w:tab w:val="right" w:leader="dot" w:pos="9062"/>
            </w:tabs>
            <w:spacing w:after="0" w:line="240" w:lineRule="auto"/>
            <w:rPr>
              <w:noProof/>
            </w:rPr>
          </w:pPr>
          <w:hyperlink w:anchor="_Toc469506122" w:history="1">
            <w:r w:rsidR="0068574E" w:rsidRPr="001A41DF">
              <w:rPr>
                <w:rStyle w:val="Hyperlink"/>
                <w:noProof/>
              </w:rPr>
              <w:t>Work stream 2 - Localization</w:t>
            </w:r>
            <w:r w:rsidR="0068574E">
              <w:rPr>
                <w:noProof/>
                <w:webHidden/>
              </w:rPr>
              <w:tab/>
            </w:r>
            <w:r w:rsidR="0068574E">
              <w:rPr>
                <w:noProof/>
                <w:webHidden/>
              </w:rPr>
              <w:fldChar w:fldCharType="begin"/>
            </w:r>
            <w:r w:rsidR="0068574E">
              <w:rPr>
                <w:noProof/>
                <w:webHidden/>
              </w:rPr>
              <w:instrText xml:space="preserve"> PAGEREF _Toc469506122 \h </w:instrText>
            </w:r>
            <w:r w:rsidR="0068574E">
              <w:rPr>
                <w:noProof/>
                <w:webHidden/>
              </w:rPr>
            </w:r>
            <w:r w:rsidR="0068574E">
              <w:rPr>
                <w:noProof/>
                <w:webHidden/>
              </w:rPr>
              <w:fldChar w:fldCharType="separate"/>
            </w:r>
            <w:r w:rsidR="0068574E">
              <w:rPr>
                <w:noProof/>
                <w:webHidden/>
              </w:rPr>
              <w:t>3</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23" w:history="1">
            <w:r w:rsidR="0068574E" w:rsidRPr="001A41DF">
              <w:rPr>
                <w:rStyle w:val="Hyperlink"/>
                <w:noProof/>
              </w:rPr>
              <w:t>1.</w:t>
            </w:r>
            <w:r w:rsidR="0068574E">
              <w:rPr>
                <w:noProof/>
              </w:rPr>
              <w:tab/>
            </w:r>
            <w:r w:rsidR="0068574E" w:rsidRPr="001A41DF">
              <w:rPr>
                <w:rStyle w:val="Hyperlink"/>
                <w:noProof/>
              </w:rPr>
              <w:t>Baseline (only in year 1)</w:t>
            </w:r>
            <w:r w:rsidR="0068574E">
              <w:rPr>
                <w:noProof/>
                <w:webHidden/>
              </w:rPr>
              <w:tab/>
            </w:r>
            <w:r w:rsidR="0068574E">
              <w:rPr>
                <w:noProof/>
                <w:webHidden/>
              </w:rPr>
              <w:fldChar w:fldCharType="begin"/>
            </w:r>
            <w:r w:rsidR="0068574E">
              <w:rPr>
                <w:noProof/>
                <w:webHidden/>
              </w:rPr>
              <w:instrText xml:space="preserve"> PAGEREF _Toc469506123 \h </w:instrText>
            </w:r>
            <w:r w:rsidR="0068574E">
              <w:rPr>
                <w:noProof/>
                <w:webHidden/>
              </w:rPr>
            </w:r>
            <w:r w:rsidR="0068574E">
              <w:rPr>
                <w:noProof/>
                <w:webHidden/>
              </w:rPr>
              <w:fldChar w:fldCharType="separate"/>
            </w:r>
            <w:r w:rsidR="0068574E">
              <w:rPr>
                <w:noProof/>
                <w:webHidden/>
              </w:rPr>
              <w:t>3</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24" w:history="1">
            <w:r w:rsidR="0068574E" w:rsidRPr="001A41DF">
              <w:rPr>
                <w:rStyle w:val="Hyperlink"/>
                <w:noProof/>
              </w:rPr>
              <w:t>2.</w:t>
            </w:r>
            <w:r w:rsidR="0068574E">
              <w:rPr>
                <w:noProof/>
              </w:rPr>
              <w:tab/>
            </w:r>
            <w:r w:rsidR="0068574E" w:rsidRPr="001A41DF">
              <w:rPr>
                <w:rStyle w:val="Hyperlink"/>
                <w:noProof/>
              </w:rPr>
              <w:t>Progress to date</w:t>
            </w:r>
            <w:r w:rsidR="0068574E">
              <w:rPr>
                <w:noProof/>
                <w:webHidden/>
              </w:rPr>
              <w:tab/>
            </w:r>
            <w:r w:rsidR="0068574E">
              <w:rPr>
                <w:noProof/>
                <w:webHidden/>
              </w:rPr>
              <w:fldChar w:fldCharType="begin"/>
            </w:r>
            <w:r w:rsidR="0068574E">
              <w:rPr>
                <w:noProof/>
                <w:webHidden/>
              </w:rPr>
              <w:instrText xml:space="preserve"> PAGEREF _Toc469506124 \h </w:instrText>
            </w:r>
            <w:r w:rsidR="0068574E">
              <w:rPr>
                <w:noProof/>
                <w:webHidden/>
              </w:rPr>
            </w:r>
            <w:r w:rsidR="0068574E">
              <w:rPr>
                <w:noProof/>
                <w:webHidden/>
              </w:rPr>
              <w:fldChar w:fldCharType="separate"/>
            </w:r>
            <w:r w:rsidR="0068574E">
              <w:rPr>
                <w:noProof/>
                <w:webHidden/>
              </w:rPr>
              <w:t>3</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25" w:history="1">
            <w:r w:rsidR="0068574E" w:rsidRPr="001A41DF">
              <w:rPr>
                <w:rStyle w:val="Hyperlink"/>
                <w:noProof/>
              </w:rPr>
              <w:t>3.</w:t>
            </w:r>
            <w:r w:rsidR="0068574E">
              <w:rPr>
                <w:noProof/>
              </w:rPr>
              <w:tab/>
            </w:r>
            <w:r w:rsidR="0068574E" w:rsidRPr="001A41DF">
              <w:rPr>
                <w:rStyle w:val="Hyperlink"/>
                <w:noProof/>
              </w:rPr>
              <w:t>Planned next steps</w:t>
            </w:r>
            <w:r w:rsidR="0068574E">
              <w:rPr>
                <w:noProof/>
                <w:webHidden/>
              </w:rPr>
              <w:tab/>
            </w:r>
            <w:r w:rsidR="0068574E">
              <w:rPr>
                <w:noProof/>
                <w:webHidden/>
              </w:rPr>
              <w:fldChar w:fldCharType="begin"/>
            </w:r>
            <w:r w:rsidR="0068574E">
              <w:rPr>
                <w:noProof/>
                <w:webHidden/>
              </w:rPr>
              <w:instrText xml:space="preserve"> PAGEREF _Toc469506125 \h </w:instrText>
            </w:r>
            <w:r w:rsidR="0068574E">
              <w:rPr>
                <w:noProof/>
                <w:webHidden/>
              </w:rPr>
            </w:r>
            <w:r w:rsidR="0068574E">
              <w:rPr>
                <w:noProof/>
                <w:webHidden/>
              </w:rPr>
              <w:fldChar w:fldCharType="separate"/>
            </w:r>
            <w:r w:rsidR="0068574E">
              <w:rPr>
                <w:noProof/>
                <w:webHidden/>
              </w:rPr>
              <w:t>3</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26" w:history="1">
            <w:r w:rsidR="0068574E" w:rsidRPr="001A41DF">
              <w:rPr>
                <w:rStyle w:val="Hyperlink"/>
                <w:noProof/>
              </w:rPr>
              <w:t>4.</w:t>
            </w:r>
            <w:r w:rsidR="0068574E">
              <w:rPr>
                <w:noProof/>
              </w:rPr>
              <w:tab/>
            </w:r>
            <w:r w:rsidR="0068574E" w:rsidRPr="001A41DF">
              <w:rPr>
                <w:rStyle w:val="Hyperlink"/>
                <w:noProof/>
              </w:rPr>
              <w:t>Efficiency gains (optional for year 1)</w:t>
            </w:r>
            <w:r w:rsidR="0068574E">
              <w:rPr>
                <w:noProof/>
                <w:webHidden/>
              </w:rPr>
              <w:tab/>
            </w:r>
            <w:r w:rsidR="0068574E">
              <w:rPr>
                <w:noProof/>
                <w:webHidden/>
              </w:rPr>
              <w:fldChar w:fldCharType="begin"/>
            </w:r>
            <w:r w:rsidR="0068574E">
              <w:rPr>
                <w:noProof/>
                <w:webHidden/>
              </w:rPr>
              <w:instrText xml:space="preserve"> PAGEREF _Toc469506126 \h </w:instrText>
            </w:r>
            <w:r w:rsidR="0068574E">
              <w:rPr>
                <w:noProof/>
                <w:webHidden/>
              </w:rPr>
            </w:r>
            <w:r w:rsidR="0068574E">
              <w:rPr>
                <w:noProof/>
                <w:webHidden/>
              </w:rPr>
              <w:fldChar w:fldCharType="separate"/>
            </w:r>
            <w:r w:rsidR="0068574E">
              <w:rPr>
                <w:noProof/>
                <w:webHidden/>
              </w:rPr>
              <w:t>3</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27" w:history="1">
            <w:r w:rsidR="0068574E" w:rsidRPr="001A41DF">
              <w:rPr>
                <w:rStyle w:val="Hyperlink"/>
                <w:noProof/>
              </w:rPr>
              <w:t>5.</w:t>
            </w:r>
            <w:r w:rsidR="0068574E">
              <w:rPr>
                <w:noProof/>
              </w:rPr>
              <w:tab/>
            </w:r>
            <w:r w:rsidR="0068574E" w:rsidRPr="001A41DF">
              <w:rPr>
                <w:rStyle w:val="Hyperlink"/>
                <w:noProof/>
              </w:rPr>
              <w:t>Good practices and lessons learned (optional for year 1)</w:t>
            </w:r>
            <w:r w:rsidR="0068574E">
              <w:rPr>
                <w:noProof/>
                <w:webHidden/>
              </w:rPr>
              <w:tab/>
            </w:r>
            <w:r w:rsidR="0068574E">
              <w:rPr>
                <w:noProof/>
                <w:webHidden/>
              </w:rPr>
              <w:fldChar w:fldCharType="begin"/>
            </w:r>
            <w:r w:rsidR="0068574E">
              <w:rPr>
                <w:noProof/>
                <w:webHidden/>
              </w:rPr>
              <w:instrText xml:space="preserve"> PAGEREF _Toc469506127 \h </w:instrText>
            </w:r>
            <w:r w:rsidR="0068574E">
              <w:rPr>
                <w:noProof/>
                <w:webHidden/>
              </w:rPr>
            </w:r>
            <w:r w:rsidR="0068574E">
              <w:rPr>
                <w:noProof/>
                <w:webHidden/>
              </w:rPr>
              <w:fldChar w:fldCharType="separate"/>
            </w:r>
            <w:r w:rsidR="0068574E">
              <w:rPr>
                <w:noProof/>
                <w:webHidden/>
              </w:rPr>
              <w:t>3</w:t>
            </w:r>
            <w:r w:rsidR="0068574E">
              <w:rPr>
                <w:noProof/>
                <w:webHidden/>
              </w:rPr>
              <w:fldChar w:fldCharType="end"/>
            </w:r>
          </w:hyperlink>
        </w:p>
        <w:p w:rsidR="0068574E" w:rsidRDefault="007D22D4" w:rsidP="0068574E">
          <w:pPr>
            <w:pStyle w:val="TOC2"/>
            <w:tabs>
              <w:tab w:val="right" w:leader="dot" w:pos="9062"/>
            </w:tabs>
            <w:spacing w:after="0" w:line="240" w:lineRule="auto"/>
            <w:rPr>
              <w:noProof/>
            </w:rPr>
          </w:pPr>
          <w:hyperlink w:anchor="_Toc469506128" w:history="1">
            <w:r w:rsidR="0068574E" w:rsidRPr="001A41DF">
              <w:rPr>
                <w:rStyle w:val="Hyperlink"/>
                <w:noProof/>
              </w:rPr>
              <w:t>Work stream 3 - Cash</w:t>
            </w:r>
            <w:r w:rsidR="0068574E">
              <w:rPr>
                <w:noProof/>
                <w:webHidden/>
              </w:rPr>
              <w:tab/>
            </w:r>
            <w:r w:rsidR="0068574E">
              <w:rPr>
                <w:noProof/>
                <w:webHidden/>
              </w:rPr>
              <w:fldChar w:fldCharType="begin"/>
            </w:r>
            <w:r w:rsidR="0068574E">
              <w:rPr>
                <w:noProof/>
                <w:webHidden/>
              </w:rPr>
              <w:instrText xml:space="preserve"> PAGEREF _Toc469506128 \h </w:instrText>
            </w:r>
            <w:r w:rsidR="0068574E">
              <w:rPr>
                <w:noProof/>
                <w:webHidden/>
              </w:rPr>
            </w:r>
            <w:r w:rsidR="0068574E">
              <w:rPr>
                <w:noProof/>
                <w:webHidden/>
              </w:rPr>
              <w:fldChar w:fldCharType="separate"/>
            </w:r>
            <w:r w:rsidR="0068574E">
              <w:rPr>
                <w:noProof/>
                <w:webHidden/>
              </w:rPr>
              <w:t>4</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29" w:history="1">
            <w:r w:rsidR="0068574E" w:rsidRPr="001A41DF">
              <w:rPr>
                <w:rStyle w:val="Hyperlink"/>
                <w:noProof/>
              </w:rPr>
              <w:t>1.</w:t>
            </w:r>
            <w:r w:rsidR="0068574E">
              <w:rPr>
                <w:noProof/>
              </w:rPr>
              <w:tab/>
            </w:r>
            <w:r w:rsidR="0068574E" w:rsidRPr="001A41DF">
              <w:rPr>
                <w:rStyle w:val="Hyperlink"/>
                <w:noProof/>
              </w:rPr>
              <w:t>Baseline (only in year 1)</w:t>
            </w:r>
            <w:r w:rsidR="0068574E">
              <w:rPr>
                <w:noProof/>
                <w:webHidden/>
              </w:rPr>
              <w:tab/>
            </w:r>
            <w:r w:rsidR="0068574E">
              <w:rPr>
                <w:noProof/>
                <w:webHidden/>
              </w:rPr>
              <w:fldChar w:fldCharType="begin"/>
            </w:r>
            <w:r w:rsidR="0068574E">
              <w:rPr>
                <w:noProof/>
                <w:webHidden/>
              </w:rPr>
              <w:instrText xml:space="preserve"> PAGEREF _Toc469506129 \h </w:instrText>
            </w:r>
            <w:r w:rsidR="0068574E">
              <w:rPr>
                <w:noProof/>
                <w:webHidden/>
              </w:rPr>
            </w:r>
            <w:r w:rsidR="0068574E">
              <w:rPr>
                <w:noProof/>
                <w:webHidden/>
              </w:rPr>
              <w:fldChar w:fldCharType="separate"/>
            </w:r>
            <w:r w:rsidR="0068574E">
              <w:rPr>
                <w:noProof/>
                <w:webHidden/>
              </w:rPr>
              <w:t>4</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30" w:history="1">
            <w:r w:rsidR="0068574E" w:rsidRPr="001A41DF">
              <w:rPr>
                <w:rStyle w:val="Hyperlink"/>
                <w:noProof/>
              </w:rPr>
              <w:t>2.</w:t>
            </w:r>
            <w:r w:rsidR="0068574E">
              <w:rPr>
                <w:noProof/>
              </w:rPr>
              <w:tab/>
            </w:r>
            <w:r w:rsidR="0068574E" w:rsidRPr="001A41DF">
              <w:rPr>
                <w:rStyle w:val="Hyperlink"/>
                <w:noProof/>
              </w:rPr>
              <w:t>Progress to date</w:t>
            </w:r>
            <w:r w:rsidR="0068574E">
              <w:rPr>
                <w:noProof/>
                <w:webHidden/>
              </w:rPr>
              <w:tab/>
            </w:r>
            <w:r w:rsidR="0068574E">
              <w:rPr>
                <w:noProof/>
                <w:webHidden/>
              </w:rPr>
              <w:fldChar w:fldCharType="begin"/>
            </w:r>
            <w:r w:rsidR="0068574E">
              <w:rPr>
                <w:noProof/>
                <w:webHidden/>
              </w:rPr>
              <w:instrText xml:space="preserve"> PAGEREF _Toc469506130 \h </w:instrText>
            </w:r>
            <w:r w:rsidR="0068574E">
              <w:rPr>
                <w:noProof/>
                <w:webHidden/>
              </w:rPr>
            </w:r>
            <w:r w:rsidR="0068574E">
              <w:rPr>
                <w:noProof/>
                <w:webHidden/>
              </w:rPr>
              <w:fldChar w:fldCharType="separate"/>
            </w:r>
            <w:r w:rsidR="0068574E">
              <w:rPr>
                <w:noProof/>
                <w:webHidden/>
              </w:rPr>
              <w:t>4</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31" w:history="1">
            <w:r w:rsidR="0068574E" w:rsidRPr="001A41DF">
              <w:rPr>
                <w:rStyle w:val="Hyperlink"/>
                <w:noProof/>
              </w:rPr>
              <w:t>3.</w:t>
            </w:r>
            <w:r w:rsidR="0068574E">
              <w:rPr>
                <w:noProof/>
              </w:rPr>
              <w:tab/>
            </w:r>
            <w:r w:rsidR="0068574E" w:rsidRPr="001A41DF">
              <w:rPr>
                <w:rStyle w:val="Hyperlink"/>
                <w:noProof/>
              </w:rPr>
              <w:t>Planned next steps</w:t>
            </w:r>
            <w:r w:rsidR="0068574E">
              <w:rPr>
                <w:noProof/>
                <w:webHidden/>
              </w:rPr>
              <w:tab/>
            </w:r>
            <w:r w:rsidR="0068574E">
              <w:rPr>
                <w:noProof/>
                <w:webHidden/>
              </w:rPr>
              <w:fldChar w:fldCharType="begin"/>
            </w:r>
            <w:r w:rsidR="0068574E">
              <w:rPr>
                <w:noProof/>
                <w:webHidden/>
              </w:rPr>
              <w:instrText xml:space="preserve"> PAGEREF _Toc469506131 \h </w:instrText>
            </w:r>
            <w:r w:rsidR="0068574E">
              <w:rPr>
                <w:noProof/>
                <w:webHidden/>
              </w:rPr>
            </w:r>
            <w:r w:rsidR="0068574E">
              <w:rPr>
                <w:noProof/>
                <w:webHidden/>
              </w:rPr>
              <w:fldChar w:fldCharType="separate"/>
            </w:r>
            <w:r w:rsidR="0068574E">
              <w:rPr>
                <w:noProof/>
                <w:webHidden/>
              </w:rPr>
              <w:t>4</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32" w:history="1">
            <w:r w:rsidR="0068574E" w:rsidRPr="001A41DF">
              <w:rPr>
                <w:rStyle w:val="Hyperlink"/>
                <w:noProof/>
              </w:rPr>
              <w:t>4.</w:t>
            </w:r>
            <w:r w:rsidR="0068574E">
              <w:rPr>
                <w:noProof/>
              </w:rPr>
              <w:tab/>
            </w:r>
            <w:r w:rsidR="0068574E" w:rsidRPr="001A41DF">
              <w:rPr>
                <w:rStyle w:val="Hyperlink"/>
                <w:noProof/>
              </w:rPr>
              <w:t>Efficiency gains (optional for year 1)</w:t>
            </w:r>
            <w:r w:rsidR="0068574E">
              <w:rPr>
                <w:noProof/>
                <w:webHidden/>
              </w:rPr>
              <w:tab/>
            </w:r>
            <w:r w:rsidR="0068574E">
              <w:rPr>
                <w:noProof/>
                <w:webHidden/>
              </w:rPr>
              <w:fldChar w:fldCharType="begin"/>
            </w:r>
            <w:r w:rsidR="0068574E">
              <w:rPr>
                <w:noProof/>
                <w:webHidden/>
              </w:rPr>
              <w:instrText xml:space="preserve"> PAGEREF _Toc469506132 \h </w:instrText>
            </w:r>
            <w:r w:rsidR="0068574E">
              <w:rPr>
                <w:noProof/>
                <w:webHidden/>
              </w:rPr>
            </w:r>
            <w:r w:rsidR="0068574E">
              <w:rPr>
                <w:noProof/>
                <w:webHidden/>
              </w:rPr>
              <w:fldChar w:fldCharType="separate"/>
            </w:r>
            <w:r w:rsidR="0068574E">
              <w:rPr>
                <w:noProof/>
                <w:webHidden/>
              </w:rPr>
              <w:t>4</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33" w:history="1">
            <w:r w:rsidR="0068574E" w:rsidRPr="001A41DF">
              <w:rPr>
                <w:rStyle w:val="Hyperlink"/>
                <w:noProof/>
              </w:rPr>
              <w:t>5.</w:t>
            </w:r>
            <w:r w:rsidR="0068574E">
              <w:rPr>
                <w:noProof/>
              </w:rPr>
              <w:tab/>
            </w:r>
            <w:r w:rsidR="0068574E" w:rsidRPr="001A41DF">
              <w:rPr>
                <w:rStyle w:val="Hyperlink"/>
                <w:noProof/>
              </w:rPr>
              <w:t>Good practices and lessons learned (optional for year 1)</w:t>
            </w:r>
            <w:r w:rsidR="0068574E">
              <w:rPr>
                <w:noProof/>
                <w:webHidden/>
              </w:rPr>
              <w:tab/>
            </w:r>
            <w:r w:rsidR="0068574E">
              <w:rPr>
                <w:noProof/>
                <w:webHidden/>
              </w:rPr>
              <w:fldChar w:fldCharType="begin"/>
            </w:r>
            <w:r w:rsidR="0068574E">
              <w:rPr>
                <w:noProof/>
                <w:webHidden/>
              </w:rPr>
              <w:instrText xml:space="preserve"> PAGEREF _Toc469506133 \h </w:instrText>
            </w:r>
            <w:r w:rsidR="0068574E">
              <w:rPr>
                <w:noProof/>
                <w:webHidden/>
              </w:rPr>
            </w:r>
            <w:r w:rsidR="0068574E">
              <w:rPr>
                <w:noProof/>
                <w:webHidden/>
              </w:rPr>
              <w:fldChar w:fldCharType="separate"/>
            </w:r>
            <w:r w:rsidR="0068574E">
              <w:rPr>
                <w:noProof/>
                <w:webHidden/>
              </w:rPr>
              <w:t>4</w:t>
            </w:r>
            <w:r w:rsidR="0068574E">
              <w:rPr>
                <w:noProof/>
                <w:webHidden/>
              </w:rPr>
              <w:fldChar w:fldCharType="end"/>
            </w:r>
          </w:hyperlink>
        </w:p>
        <w:p w:rsidR="0068574E" w:rsidRDefault="007D22D4" w:rsidP="0068574E">
          <w:pPr>
            <w:pStyle w:val="TOC2"/>
            <w:tabs>
              <w:tab w:val="right" w:leader="dot" w:pos="9062"/>
            </w:tabs>
            <w:spacing w:after="0" w:line="240" w:lineRule="auto"/>
            <w:rPr>
              <w:noProof/>
            </w:rPr>
          </w:pPr>
          <w:hyperlink w:anchor="_Toc469506134" w:history="1">
            <w:r w:rsidR="0068574E" w:rsidRPr="001A41DF">
              <w:rPr>
                <w:rStyle w:val="Hyperlink"/>
                <w:noProof/>
              </w:rPr>
              <w:t>Work stream 4 – Management costs</w:t>
            </w:r>
            <w:r w:rsidR="0068574E">
              <w:rPr>
                <w:noProof/>
                <w:webHidden/>
              </w:rPr>
              <w:tab/>
            </w:r>
            <w:r w:rsidR="0068574E">
              <w:rPr>
                <w:noProof/>
                <w:webHidden/>
              </w:rPr>
              <w:fldChar w:fldCharType="begin"/>
            </w:r>
            <w:r w:rsidR="0068574E">
              <w:rPr>
                <w:noProof/>
                <w:webHidden/>
              </w:rPr>
              <w:instrText xml:space="preserve"> PAGEREF _Toc469506134 \h </w:instrText>
            </w:r>
            <w:r w:rsidR="0068574E">
              <w:rPr>
                <w:noProof/>
                <w:webHidden/>
              </w:rPr>
            </w:r>
            <w:r w:rsidR="0068574E">
              <w:rPr>
                <w:noProof/>
                <w:webHidden/>
              </w:rPr>
              <w:fldChar w:fldCharType="separate"/>
            </w:r>
            <w:r w:rsidR="0068574E">
              <w:rPr>
                <w:noProof/>
                <w:webHidden/>
              </w:rPr>
              <w:t>5</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35" w:history="1">
            <w:r w:rsidR="0068574E" w:rsidRPr="001A41DF">
              <w:rPr>
                <w:rStyle w:val="Hyperlink"/>
                <w:noProof/>
              </w:rPr>
              <w:t>1.</w:t>
            </w:r>
            <w:r w:rsidR="0068574E">
              <w:rPr>
                <w:noProof/>
              </w:rPr>
              <w:tab/>
            </w:r>
            <w:r w:rsidR="0068574E" w:rsidRPr="001A41DF">
              <w:rPr>
                <w:rStyle w:val="Hyperlink"/>
                <w:noProof/>
              </w:rPr>
              <w:t>Baseline (only in year 1)</w:t>
            </w:r>
            <w:r w:rsidR="0068574E">
              <w:rPr>
                <w:noProof/>
                <w:webHidden/>
              </w:rPr>
              <w:tab/>
            </w:r>
            <w:r w:rsidR="0068574E">
              <w:rPr>
                <w:noProof/>
                <w:webHidden/>
              </w:rPr>
              <w:fldChar w:fldCharType="begin"/>
            </w:r>
            <w:r w:rsidR="0068574E">
              <w:rPr>
                <w:noProof/>
                <w:webHidden/>
              </w:rPr>
              <w:instrText xml:space="preserve"> PAGEREF _Toc469506135 \h </w:instrText>
            </w:r>
            <w:r w:rsidR="0068574E">
              <w:rPr>
                <w:noProof/>
                <w:webHidden/>
              </w:rPr>
            </w:r>
            <w:r w:rsidR="0068574E">
              <w:rPr>
                <w:noProof/>
                <w:webHidden/>
              </w:rPr>
              <w:fldChar w:fldCharType="separate"/>
            </w:r>
            <w:r w:rsidR="0068574E">
              <w:rPr>
                <w:noProof/>
                <w:webHidden/>
              </w:rPr>
              <w:t>5</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36" w:history="1">
            <w:r w:rsidR="0068574E" w:rsidRPr="001A41DF">
              <w:rPr>
                <w:rStyle w:val="Hyperlink"/>
                <w:noProof/>
              </w:rPr>
              <w:t>2.</w:t>
            </w:r>
            <w:r w:rsidR="0068574E">
              <w:rPr>
                <w:noProof/>
              </w:rPr>
              <w:tab/>
            </w:r>
            <w:r w:rsidR="0068574E" w:rsidRPr="001A41DF">
              <w:rPr>
                <w:rStyle w:val="Hyperlink"/>
                <w:noProof/>
              </w:rPr>
              <w:t>Progress to date</w:t>
            </w:r>
            <w:r w:rsidR="0068574E">
              <w:rPr>
                <w:noProof/>
                <w:webHidden/>
              </w:rPr>
              <w:tab/>
            </w:r>
            <w:r w:rsidR="0068574E">
              <w:rPr>
                <w:noProof/>
                <w:webHidden/>
              </w:rPr>
              <w:fldChar w:fldCharType="begin"/>
            </w:r>
            <w:r w:rsidR="0068574E">
              <w:rPr>
                <w:noProof/>
                <w:webHidden/>
              </w:rPr>
              <w:instrText xml:space="preserve"> PAGEREF _Toc469506136 \h </w:instrText>
            </w:r>
            <w:r w:rsidR="0068574E">
              <w:rPr>
                <w:noProof/>
                <w:webHidden/>
              </w:rPr>
            </w:r>
            <w:r w:rsidR="0068574E">
              <w:rPr>
                <w:noProof/>
                <w:webHidden/>
              </w:rPr>
              <w:fldChar w:fldCharType="separate"/>
            </w:r>
            <w:r w:rsidR="0068574E">
              <w:rPr>
                <w:noProof/>
                <w:webHidden/>
              </w:rPr>
              <w:t>5</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37" w:history="1">
            <w:r w:rsidR="0068574E" w:rsidRPr="001A41DF">
              <w:rPr>
                <w:rStyle w:val="Hyperlink"/>
                <w:noProof/>
              </w:rPr>
              <w:t>3.</w:t>
            </w:r>
            <w:r w:rsidR="0068574E">
              <w:rPr>
                <w:noProof/>
              </w:rPr>
              <w:tab/>
            </w:r>
            <w:r w:rsidR="0068574E" w:rsidRPr="001A41DF">
              <w:rPr>
                <w:rStyle w:val="Hyperlink"/>
                <w:noProof/>
              </w:rPr>
              <w:t>Planned next steps</w:t>
            </w:r>
            <w:r w:rsidR="0068574E">
              <w:rPr>
                <w:noProof/>
                <w:webHidden/>
              </w:rPr>
              <w:tab/>
            </w:r>
            <w:r w:rsidR="0068574E">
              <w:rPr>
                <w:noProof/>
                <w:webHidden/>
              </w:rPr>
              <w:fldChar w:fldCharType="begin"/>
            </w:r>
            <w:r w:rsidR="0068574E">
              <w:rPr>
                <w:noProof/>
                <w:webHidden/>
              </w:rPr>
              <w:instrText xml:space="preserve"> PAGEREF _Toc469506137 \h </w:instrText>
            </w:r>
            <w:r w:rsidR="0068574E">
              <w:rPr>
                <w:noProof/>
                <w:webHidden/>
              </w:rPr>
            </w:r>
            <w:r w:rsidR="0068574E">
              <w:rPr>
                <w:noProof/>
                <w:webHidden/>
              </w:rPr>
              <w:fldChar w:fldCharType="separate"/>
            </w:r>
            <w:r w:rsidR="0068574E">
              <w:rPr>
                <w:noProof/>
                <w:webHidden/>
              </w:rPr>
              <w:t>5</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38" w:history="1">
            <w:r w:rsidR="0068574E" w:rsidRPr="001A41DF">
              <w:rPr>
                <w:rStyle w:val="Hyperlink"/>
                <w:noProof/>
              </w:rPr>
              <w:t>4.</w:t>
            </w:r>
            <w:r w:rsidR="0068574E">
              <w:rPr>
                <w:noProof/>
              </w:rPr>
              <w:tab/>
            </w:r>
            <w:r w:rsidR="0068574E" w:rsidRPr="001A41DF">
              <w:rPr>
                <w:rStyle w:val="Hyperlink"/>
                <w:noProof/>
              </w:rPr>
              <w:t>Efficiency gains (optional for year 1)</w:t>
            </w:r>
            <w:r w:rsidR="0068574E">
              <w:rPr>
                <w:noProof/>
                <w:webHidden/>
              </w:rPr>
              <w:tab/>
            </w:r>
            <w:r w:rsidR="0068574E">
              <w:rPr>
                <w:noProof/>
                <w:webHidden/>
              </w:rPr>
              <w:fldChar w:fldCharType="begin"/>
            </w:r>
            <w:r w:rsidR="0068574E">
              <w:rPr>
                <w:noProof/>
                <w:webHidden/>
              </w:rPr>
              <w:instrText xml:space="preserve"> PAGEREF _Toc469506138 \h </w:instrText>
            </w:r>
            <w:r w:rsidR="0068574E">
              <w:rPr>
                <w:noProof/>
                <w:webHidden/>
              </w:rPr>
            </w:r>
            <w:r w:rsidR="0068574E">
              <w:rPr>
                <w:noProof/>
                <w:webHidden/>
              </w:rPr>
              <w:fldChar w:fldCharType="separate"/>
            </w:r>
            <w:r w:rsidR="0068574E">
              <w:rPr>
                <w:noProof/>
                <w:webHidden/>
              </w:rPr>
              <w:t>5</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39" w:history="1">
            <w:r w:rsidR="0068574E" w:rsidRPr="001A41DF">
              <w:rPr>
                <w:rStyle w:val="Hyperlink"/>
                <w:noProof/>
              </w:rPr>
              <w:t>5.</w:t>
            </w:r>
            <w:r w:rsidR="0068574E">
              <w:rPr>
                <w:noProof/>
              </w:rPr>
              <w:tab/>
            </w:r>
            <w:r w:rsidR="0068574E" w:rsidRPr="001A41DF">
              <w:rPr>
                <w:rStyle w:val="Hyperlink"/>
                <w:noProof/>
              </w:rPr>
              <w:t>Good practices and lessons learned (optional for year 1)</w:t>
            </w:r>
            <w:r w:rsidR="0068574E">
              <w:rPr>
                <w:noProof/>
                <w:webHidden/>
              </w:rPr>
              <w:tab/>
            </w:r>
            <w:r w:rsidR="0068574E">
              <w:rPr>
                <w:noProof/>
                <w:webHidden/>
              </w:rPr>
              <w:fldChar w:fldCharType="begin"/>
            </w:r>
            <w:r w:rsidR="0068574E">
              <w:rPr>
                <w:noProof/>
                <w:webHidden/>
              </w:rPr>
              <w:instrText xml:space="preserve"> PAGEREF _Toc469506139 \h </w:instrText>
            </w:r>
            <w:r w:rsidR="0068574E">
              <w:rPr>
                <w:noProof/>
                <w:webHidden/>
              </w:rPr>
            </w:r>
            <w:r w:rsidR="0068574E">
              <w:rPr>
                <w:noProof/>
                <w:webHidden/>
              </w:rPr>
              <w:fldChar w:fldCharType="separate"/>
            </w:r>
            <w:r w:rsidR="0068574E">
              <w:rPr>
                <w:noProof/>
                <w:webHidden/>
              </w:rPr>
              <w:t>5</w:t>
            </w:r>
            <w:r w:rsidR="0068574E">
              <w:rPr>
                <w:noProof/>
                <w:webHidden/>
              </w:rPr>
              <w:fldChar w:fldCharType="end"/>
            </w:r>
          </w:hyperlink>
        </w:p>
        <w:p w:rsidR="0068574E" w:rsidRDefault="007D22D4" w:rsidP="0068574E">
          <w:pPr>
            <w:pStyle w:val="TOC2"/>
            <w:tabs>
              <w:tab w:val="right" w:leader="dot" w:pos="9062"/>
            </w:tabs>
            <w:spacing w:after="0" w:line="240" w:lineRule="auto"/>
            <w:rPr>
              <w:noProof/>
            </w:rPr>
          </w:pPr>
          <w:hyperlink w:anchor="_Toc469506140" w:history="1">
            <w:r w:rsidR="0068574E" w:rsidRPr="001A41DF">
              <w:rPr>
                <w:rStyle w:val="Hyperlink"/>
                <w:noProof/>
              </w:rPr>
              <w:t>Work stream 5 – Needs Assessment</w:t>
            </w:r>
            <w:r w:rsidR="0068574E">
              <w:rPr>
                <w:noProof/>
                <w:webHidden/>
              </w:rPr>
              <w:tab/>
            </w:r>
            <w:r w:rsidR="0068574E">
              <w:rPr>
                <w:noProof/>
                <w:webHidden/>
              </w:rPr>
              <w:fldChar w:fldCharType="begin"/>
            </w:r>
            <w:r w:rsidR="0068574E">
              <w:rPr>
                <w:noProof/>
                <w:webHidden/>
              </w:rPr>
              <w:instrText xml:space="preserve"> PAGEREF _Toc469506140 \h </w:instrText>
            </w:r>
            <w:r w:rsidR="0068574E">
              <w:rPr>
                <w:noProof/>
                <w:webHidden/>
              </w:rPr>
            </w:r>
            <w:r w:rsidR="0068574E">
              <w:rPr>
                <w:noProof/>
                <w:webHidden/>
              </w:rPr>
              <w:fldChar w:fldCharType="separate"/>
            </w:r>
            <w:r w:rsidR="0068574E">
              <w:rPr>
                <w:noProof/>
                <w:webHidden/>
              </w:rPr>
              <w:t>6</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41" w:history="1">
            <w:r w:rsidR="0068574E" w:rsidRPr="001A41DF">
              <w:rPr>
                <w:rStyle w:val="Hyperlink"/>
                <w:noProof/>
              </w:rPr>
              <w:t>1.</w:t>
            </w:r>
            <w:r w:rsidR="0068574E">
              <w:rPr>
                <w:noProof/>
              </w:rPr>
              <w:tab/>
            </w:r>
            <w:r w:rsidR="0068574E" w:rsidRPr="001A41DF">
              <w:rPr>
                <w:rStyle w:val="Hyperlink"/>
                <w:noProof/>
              </w:rPr>
              <w:t>Baseline (only in year 1)</w:t>
            </w:r>
            <w:r w:rsidR="0068574E">
              <w:rPr>
                <w:noProof/>
                <w:webHidden/>
              </w:rPr>
              <w:tab/>
            </w:r>
            <w:r w:rsidR="0068574E">
              <w:rPr>
                <w:noProof/>
                <w:webHidden/>
              </w:rPr>
              <w:fldChar w:fldCharType="begin"/>
            </w:r>
            <w:r w:rsidR="0068574E">
              <w:rPr>
                <w:noProof/>
                <w:webHidden/>
              </w:rPr>
              <w:instrText xml:space="preserve"> PAGEREF _Toc469506141 \h </w:instrText>
            </w:r>
            <w:r w:rsidR="0068574E">
              <w:rPr>
                <w:noProof/>
                <w:webHidden/>
              </w:rPr>
            </w:r>
            <w:r w:rsidR="0068574E">
              <w:rPr>
                <w:noProof/>
                <w:webHidden/>
              </w:rPr>
              <w:fldChar w:fldCharType="separate"/>
            </w:r>
            <w:r w:rsidR="0068574E">
              <w:rPr>
                <w:noProof/>
                <w:webHidden/>
              </w:rPr>
              <w:t>6</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42" w:history="1">
            <w:r w:rsidR="0068574E" w:rsidRPr="001A41DF">
              <w:rPr>
                <w:rStyle w:val="Hyperlink"/>
                <w:noProof/>
              </w:rPr>
              <w:t>2.</w:t>
            </w:r>
            <w:r w:rsidR="0068574E">
              <w:rPr>
                <w:noProof/>
              </w:rPr>
              <w:tab/>
            </w:r>
            <w:r w:rsidR="0068574E" w:rsidRPr="001A41DF">
              <w:rPr>
                <w:rStyle w:val="Hyperlink"/>
                <w:noProof/>
              </w:rPr>
              <w:t>Progress to date</w:t>
            </w:r>
            <w:r w:rsidR="0068574E">
              <w:rPr>
                <w:noProof/>
                <w:webHidden/>
              </w:rPr>
              <w:tab/>
            </w:r>
            <w:r w:rsidR="0068574E">
              <w:rPr>
                <w:noProof/>
                <w:webHidden/>
              </w:rPr>
              <w:fldChar w:fldCharType="begin"/>
            </w:r>
            <w:r w:rsidR="0068574E">
              <w:rPr>
                <w:noProof/>
                <w:webHidden/>
              </w:rPr>
              <w:instrText xml:space="preserve"> PAGEREF _Toc469506142 \h </w:instrText>
            </w:r>
            <w:r w:rsidR="0068574E">
              <w:rPr>
                <w:noProof/>
                <w:webHidden/>
              </w:rPr>
            </w:r>
            <w:r w:rsidR="0068574E">
              <w:rPr>
                <w:noProof/>
                <w:webHidden/>
              </w:rPr>
              <w:fldChar w:fldCharType="separate"/>
            </w:r>
            <w:r w:rsidR="0068574E">
              <w:rPr>
                <w:noProof/>
                <w:webHidden/>
              </w:rPr>
              <w:t>6</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43" w:history="1">
            <w:r w:rsidR="0068574E" w:rsidRPr="001A41DF">
              <w:rPr>
                <w:rStyle w:val="Hyperlink"/>
                <w:noProof/>
              </w:rPr>
              <w:t>3.</w:t>
            </w:r>
            <w:r w:rsidR="0068574E">
              <w:rPr>
                <w:noProof/>
              </w:rPr>
              <w:tab/>
            </w:r>
            <w:r w:rsidR="0068574E" w:rsidRPr="001A41DF">
              <w:rPr>
                <w:rStyle w:val="Hyperlink"/>
                <w:noProof/>
              </w:rPr>
              <w:t>Planned next steps</w:t>
            </w:r>
            <w:r w:rsidR="0068574E">
              <w:rPr>
                <w:noProof/>
                <w:webHidden/>
              </w:rPr>
              <w:tab/>
            </w:r>
            <w:r w:rsidR="0068574E">
              <w:rPr>
                <w:noProof/>
                <w:webHidden/>
              </w:rPr>
              <w:fldChar w:fldCharType="begin"/>
            </w:r>
            <w:r w:rsidR="0068574E">
              <w:rPr>
                <w:noProof/>
                <w:webHidden/>
              </w:rPr>
              <w:instrText xml:space="preserve"> PAGEREF _Toc469506143 \h </w:instrText>
            </w:r>
            <w:r w:rsidR="0068574E">
              <w:rPr>
                <w:noProof/>
                <w:webHidden/>
              </w:rPr>
            </w:r>
            <w:r w:rsidR="0068574E">
              <w:rPr>
                <w:noProof/>
                <w:webHidden/>
              </w:rPr>
              <w:fldChar w:fldCharType="separate"/>
            </w:r>
            <w:r w:rsidR="0068574E">
              <w:rPr>
                <w:noProof/>
                <w:webHidden/>
              </w:rPr>
              <w:t>6</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44" w:history="1">
            <w:r w:rsidR="0068574E" w:rsidRPr="001A41DF">
              <w:rPr>
                <w:rStyle w:val="Hyperlink"/>
                <w:noProof/>
              </w:rPr>
              <w:t>4.</w:t>
            </w:r>
            <w:r w:rsidR="0068574E">
              <w:rPr>
                <w:noProof/>
              </w:rPr>
              <w:tab/>
            </w:r>
            <w:r w:rsidR="0068574E" w:rsidRPr="001A41DF">
              <w:rPr>
                <w:rStyle w:val="Hyperlink"/>
                <w:noProof/>
              </w:rPr>
              <w:t>Efficiency gains (optional for year 1)</w:t>
            </w:r>
            <w:r w:rsidR="0068574E">
              <w:rPr>
                <w:noProof/>
                <w:webHidden/>
              </w:rPr>
              <w:tab/>
            </w:r>
            <w:r w:rsidR="0068574E">
              <w:rPr>
                <w:noProof/>
                <w:webHidden/>
              </w:rPr>
              <w:fldChar w:fldCharType="begin"/>
            </w:r>
            <w:r w:rsidR="0068574E">
              <w:rPr>
                <w:noProof/>
                <w:webHidden/>
              </w:rPr>
              <w:instrText xml:space="preserve"> PAGEREF _Toc469506144 \h </w:instrText>
            </w:r>
            <w:r w:rsidR="0068574E">
              <w:rPr>
                <w:noProof/>
                <w:webHidden/>
              </w:rPr>
            </w:r>
            <w:r w:rsidR="0068574E">
              <w:rPr>
                <w:noProof/>
                <w:webHidden/>
              </w:rPr>
              <w:fldChar w:fldCharType="separate"/>
            </w:r>
            <w:r w:rsidR="0068574E">
              <w:rPr>
                <w:noProof/>
                <w:webHidden/>
              </w:rPr>
              <w:t>6</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45" w:history="1">
            <w:r w:rsidR="0068574E" w:rsidRPr="001A41DF">
              <w:rPr>
                <w:rStyle w:val="Hyperlink"/>
                <w:noProof/>
              </w:rPr>
              <w:t>5.</w:t>
            </w:r>
            <w:r w:rsidR="0068574E">
              <w:rPr>
                <w:noProof/>
              </w:rPr>
              <w:tab/>
            </w:r>
            <w:r w:rsidR="0068574E" w:rsidRPr="001A41DF">
              <w:rPr>
                <w:rStyle w:val="Hyperlink"/>
                <w:noProof/>
              </w:rPr>
              <w:t>Good practices and lessons learned (optional for year 1)</w:t>
            </w:r>
            <w:r w:rsidR="0068574E">
              <w:rPr>
                <w:noProof/>
                <w:webHidden/>
              </w:rPr>
              <w:tab/>
            </w:r>
            <w:r w:rsidR="0068574E">
              <w:rPr>
                <w:noProof/>
                <w:webHidden/>
              </w:rPr>
              <w:fldChar w:fldCharType="begin"/>
            </w:r>
            <w:r w:rsidR="0068574E">
              <w:rPr>
                <w:noProof/>
                <w:webHidden/>
              </w:rPr>
              <w:instrText xml:space="preserve"> PAGEREF _Toc469506145 \h </w:instrText>
            </w:r>
            <w:r w:rsidR="0068574E">
              <w:rPr>
                <w:noProof/>
                <w:webHidden/>
              </w:rPr>
            </w:r>
            <w:r w:rsidR="0068574E">
              <w:rPr>
                <w:noProof/>
                <w:webHidden/>
              </w:rPr>
              <w:fldChar w:fldCharType="separate"/>
            </w:r>
            <w:r w:rsidR="0068574E">
              <w:rPr>
                <w:noProof/>
                <w:webHidden/>
              </w:rPr>
              <w:t>6</w:t>
            </w:r>
            <w:r w:rsidR="0068574E">
              <w:rPr>
                <w:noProof/>
                <w:webHidden/>
              </w:rPr>
              <w:fldChar w:fldCharType="end"/>
            </w:r>
          </w:hyperlink>
        </w:p>
        <w:p w:rsidR="0068574E" w:rsidRDefault="007D22D4" w:rsidP="0068574E">
          <w:pPr>
            <w:pStyle w:val="TOC2"/>
            <w:tabs>
              <w:tab w:val="right" w:leader="dot" w:pos="9062"/>
            </w:tabs>
            <w:spacing w:after="0" w:line="240" w:lineRule="auto"/>
            <w:rPr>
              <w:noProof/>
            </w:rPr>
          </w:pPr>
          <w:hyperlink w:anchor="_Toc469506146" w:history="1">
            <w:r w:rsidR="0068574E" w:rsidRPr="001A41DF">
              <w:rPr>
                <w:rStyle w:val="Hyperlink"/>
                <w:noProof/>
              </w:rPr>
              <w:t>Work stream 6 – Participation Revolution</w:t>
            </w:r>
            <w:r w:rsidR="0068574E">
              <w:rPr>
                <w:noProof/>
                <w:webHidden/>
              </w:rPr>
              <w:tab/>
            </w:r>
            <w:r w:rsidR="0068574E">
              <w:rPr>
                <w:noProof/>
                <w:webHidden/>
              </w:rPr>
              <w:fldChar w:fldCharType="begin"/>
            </w:r>
            <w:r w:rsidR="0068574E">
              <w:rPr>
                <w:noProof/>
                <w:webHidden/>
              </w:rPr>
              <w:instrText xml:space="preserve"> PAGEREF _Toc469506146 \h </w:instrText>
            </w:r>
            <w:r w:rsidR="0068574E">
              <w:rPr>
                <w:noProof/>
                <w:webHidden/>
              </w:rPr>
            </w:r>
            <w:r w:rsidR="0068574E">
              <w:rPr>
                <w:noProof/>
                <w:webHidden/>
              </w:rPr>
              <w:fldChar w:fldCharType="separate"/>
            </w:r>
            <w:r w:rsidR="0068574E">
              <w:rPr>
                <w:noProof/>
                <w:webHidden/>
              </w:rPr>
              <w:t>7</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47" w:history="1">
            <w:r w:rsidR="0068574E" w:rsidRPr="001A41DF">
              <w:rPr>
                <w:rStyle w:val="Hyperlink"/>
                <w:noProof/>
              </w:rPr>
              <w:t>1.</w:t>
            </w:r>
            <w:r w:rsidR="0068574E">
              <w:rPr>
                <w:noProof/>
              </w:rPr>
              <w:tab/>
            </w:r>
            <w:r w:rsidR="0068574E" w:rsidRPr="001A41DF">
              <w:rPr>
                <w:rStyle w:val="Hyperlink"/>
                <w:noProof/>
              </w:rPr>
              <w:t>Baseline (only in year 1)</w:t>
            </w:r>
            <w:r w:rsidR="0068574E">
              <w:rPr>
                <w:noProof/>
                <w:webHidden/>
              </w:rPr>
              <w:tab/>
            </w:r>
            <w:r w:rsidR="0068574E">
              <w:rPr>
                <w:noProof/>
                <w:webHidden/>
              </w:rPr>
              <w:fldChar w:fldCharType="begin"/>
            </w:r>
            <w:r w:rsidR="0068574E">
              <w:rPr>
                <w:noProof/>
                <w:webHidden/>
              </w:rPr>
              <w:instrText xml:space="preserve"> PAGEREF _Toc469506147 \h </w:instrText>
            </w:r>
            <w:r w:rsidR="0068574E">
              <w:rPr>
                <w:noProof/>
                <w:webHidden/>
              </w:rPr>
            </w:r>
            <w:r w:rsidR="0068574E">
              <w:rPr>
                <w:noProof/>
                <w:webHidden/>
              </w:rPr>
              <w:fldChar w:fldCharType="separate"/>
            </w:r>
            <w:r w:rsidR="0068574E">
              <w:rPr>
                <w:noProof/>
                <w:webHidden/>
              </w:rPr>
              <w:t>7</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48" w:history="1">
            <w:r w:rsidR="0068574E" w:rsidRPr="001A41DF">
              <w:rPr>
                <w:rStyle w:val="Hyperlink"/>
                <w:noProof/>
              </w:rPr>
              <w:t>2.</w:t>
            </w:r>
            <w:r w:rsidR="0068574E">
              <w:rPr>
                <w:noProof/>
              </w:rPr>
              <w:tab/>
            </w:r>
            <w:r w:rsidR="0068574E" w:rsidRPr="001A41DF">
              <w:rPr>
                <w:rStyle w:val="Hyperlink"/>
                <w:noProof/>
              </w:rPr>
              <w:t>Progress to date</w:t>
            </w:r>
            <w:r w:rsidR="0068574E">
              <w:rPr>
                <w:noProof/>
                <w:webHidden/>
              </w:rPr>
              <w:tab/>
            </w:r>
            <w:r w:rsidR="0068574E">
              <w:rPr>
                <w:noProof/>
                <w:webHidden/>
              </w:rPr>
              <w:fldChar w:fldCharType="begin"/>
            </w:r>
            <w:r w:rsidR="0068574E">
              <w:rPr>
                <w:noProof/>
                <w:webHidden/>
              </w:rPr>
              <w:instrText xml:space="preserve"> PAGEREF _Toc469506148 \h </w:instrText>
            </w:r>
            <w:r w:rsidR="0068574E">
              <w:rPr>
                <w:noProof/>
                <w:webHidden/>
              </w:rPr>
            </w:r>
            <w:r w:rsidR="0068574E">
              <w:rPr>
                <w:noProof/>
                <w:webHidden/>
              </w:rPr>
              <w:fldChar w:fldCharType="separate"/>
            </w:r>
            <w:r w:rsidR="0068574E">
              <w:rPr>
                <w:noProof/>
                <w:webHidden/>
              </w:rPr>
              <w:t>7</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49" w:history="1">
            <w:r w:rsidR="0068574E" w:rsidRPr="001A41DF">
              <w:rPr>
                <w:rStyle w:val="Hyperlink"/>
                <w:noProof/>
              </w:rPr>
              <w:t>3.</w:t>
            </w:r>
            <w:r w:rsidR="0068574E">
              <w:rPr>
                <w:noProof/>
              </w:rPr>
              <w:tab/>
            </w:r>
            <w:r w:rsidR="0068574E" w:rsidRPr="001A41DF">
              <w:rPr>
                <w:rStyle w:val="Hyperlink"/>
                <w:noProof/>
              </w:rPr>
              <w:t>Planned next steps</w:t>
            </w:r>
            <w:r w:rsidR="0068574E">
              <w:rPr>
                <w:noProof/>
                <w:webHidden/>
              </w:rPr>
              <w:tab/>
            </w:r>
            <w:r w:rsidR="0068574E">
              <w:rPr>
                <w:noProof/>
                <w:webHidden/>
              </w:rPr>
              <w:fldChar w:fldCharType="begin"/>
            </w:r>
            <w:r w:rsidR="0068574E">
              <w:rPr>
                <w:noProof/>
                <w:webHidden/>
              </w:rPr>
              <w:instrText xml:space="preserve"> PAGEREF _Toc469506149 \h </w:instrText>
            </w:r>
            <w:r w:rsidR="0068574E">
              <w:rPr>
                <w:noProof/>
                <w:webHidden/>
              </w:rPr>
            </w:r>
            <w:r w:rsidR="0068574E">
              <w:rPr>
                <w:noProof/>
                <w:webHidden/>
              </w:rPr>
              <w:fldChar w:fldCharType="separate"/>
            </w:r>
            <w:r w:rsidR="0068574E">
              <w:rPr>
                <w:noProof/>
                <w:webHidden/>
              </w:rPr>
              <w:t>7</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50" w:history="1">
            <w:r w:rsidR="0068574E" w:rsidRPr="001A41DF">
              <w:rPr>
                <w:rStyle w:val="Hyperlink"/>
                <w:noProof/>
              </w:rPr>
              <w:t>4.</w:t>
            </w:r>
            <w:r w:rsidR="0068574E">
              <w:rPr>
                <w:noProof/>
              </w:rPr>
              <w:tab/>
            </w:r>
            <w:r w:rsidR="0068574E" w:rsidRPr="001A41DF">
              <w:rPr>
                <w:rStyle w:val="Hyperlink"/>
                <w:noProof/>
              </w:rPr>
              <w:t>Efficiency gains (optional for year 1)</w:t>
            </w:r>
            <w:r w:rsidR="0068574E">
              <w:rPr>
                <w:noProof/>
                <w:webHidden/>
              </w:rPr>
              <w:tab/>
            </w:r>
            <w:r w:rsidR="0068574E">
              <w:rPr>
                <w:noProof/>
                <w:webHidden/>
              </w:rPr>
              <w:fldChar w:fldCharType="begin"/>
            </w:r>
            <w:r w:rsidR="0068574E">
              <w:rPr>
                <w:noProof/>
                <w:webHidden/>
              </w:rPr>
              <w:instrText xml:space="preserve"> PAGEREF _Toc469506150 \h </w:instrText>
            </w:r>
            <w:r w:rsidR="0068574E">
              <w:rPr>
                <w:noProof/>
                <w:webHidden/>
              </w:rPr>
            </w:r>
            <w:r w:rsidR="0068574E">
              <w:rPr>
                <w:noProof/>
                <w:webHidden/>
              </w:rPr>
              <w:fldChar w:fldCharType="separate"/>
            </w:r>
            <w:r w:rsidR="0068574E">
              <w:rPr>
                <w:noProof/>
                <w:webHidden/>
              </w:rPr>
              <w:t>7</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51" w:history="1">
            <w:r w:rsidR="0068574E" w:rsidRPr="001A41DF">
              <w:rPr>
                <w:rStyle w:val="Hyperlink"/>
                <w:noProof/>
              </w:rPr>
              <w:t>5.</w:t>
            </w:r>
            <w:r w:rsidR="0068574E">
              <w:rPr>
                <w:noProof/>
              </w:rPr>
              <w:tab/>
            </w:r>
            <w:r w:rsidR="0068574E" w:rsidRPr="001A41DF">
              <w:rPr>
                <w:rStyle w:val="Hyperlink"/>
                <w:noProof/>
              </w:rPr>
              <w:t>Good practices and lessons learned (optional for year 1)</w:t>
            </w:r>
            <w:r w:rsidR="0068574E">
              <w:rPr>
                <w:noProof/>
                <w:webHidden/>
              </w:rPr>
              <w:tab/>
            </w:r>
            <w:r w:rsidR="0068574E">
              <w:rPr>
                <w:noProof/>
                <w:webHidden/>
              </w:rPr>
              <w:fldChar w:fldCharType="begin"/>
            </w:r>
            <w:r w:rsidR="0068574E">
              <w:rPr>
                <w:noProof/>
                <w:webHidden/>
              </w:rPr>
              <w:instrText xml:space="preserve"> PAGEREF _Toc469506151 \h </w:instrText>
            </w:r>
            <w:r w:rsidR="0068574E">
              <w:rPr>
                <w:noProof/>
                <w:webHidden/>
              </w:rPr>
            </w:r>
            <w:r w:rsidR="0068574E">
              <w:rPr>
                <w:noProof/>
                <w:webHidden/>
              </w:rPr>
              <w:fldChar w:fldCharType="separate"/>
            </w:r>
            <w:r w:rsidR="0068574E">
              <w:rPr>
                <w:noProof/>
                <w:webHidden/>
              </w:rPr>
              <w:t>7</w:t>
            </w:r>
            <w:r w:rsidR="0068574E">
              <w:rPr>
                <w:noProof/>
                <w:webHidden/>
              </w:rPr>
              <w:fldChar w:fldCharType="end"/>
            </w:r>
          </w:hyperlink>
        </w:p>
        <w:p w:rsidR="0068574E" w:rsidRDefault="007D22D4" w:rsidP="0068574E">
          <w:pPr>
            <w:pStyle w:val="TOC2"/>
            <w:tabs>
              <w:tab w:val="right" w:leader="dot" w:pos="9062"/>
            </w:tabs>
            <w:spacing w:after="0" w:line="240" w:lineRule="auto"/>
            <w:rPr>
              <w:noProof/>
            </w:rPr>
          </w:pPr>
          <w:hyperlink w:anchor="_Toc469506152" w:history="1">
            <w:r w:rsidR="0068574E" w:rsidRPr="001A41DF">
              <w:rPr>
                <w:rStyle w:val="Hyperlink"/>
                <w:noProof/>
              </w:rPr>
              <w:t>Work stream 7 - Multi-year planning and funding</w:t>
            </w:r>
            <w:r w:rsidR="0068574E">
              <w:rPr>
                <w:noProof/>
                <w:webHidden/>
              </w:rPr>
              <w:tab/>
            </w:r>
            <w:r w:rsidR="0068574E">
              <w:rPr>
                <w:noProof/>
                <w:webHidden/>
              </w:rPr>
              <w:fldChar w:fldCharType="begin"/>
            </w:r>
            <w:r w:rsidR="0068574E">
              <w:rPr>
                <w:noProof/>
                <w:webHidden/>
              </w:rPr>
              <w:instrText xml:space="preserve"> PAGEREF _Toc469506152 \h </w:instrText>
            </w:r>
            <w:r w:rsidR="0068574E">
              <w:rPr>
                <w:noProof/>
                <w:webHidden/>
              </w:rPr>
            </w:r>
            <w:r w:rsidR="0068574E">
              <w:rPr>
                <w:noProof/>
                <w:webHidden/>
              </w:rPr>
              <w:fldChar w:fldCharType="separate"/>
            </w:r>
            <w:r w:rsidR="0068574E">
              <w:rPr>
                <w:noProof/>
                <w:webHidden/>
              </w:rPr>
              <w:t>8</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53" w:history="1">
            <w:r w:rsidR="0068574E" w:rsidRPr="001A41DF">
              <w:rPr>
                <w:rStyle w:val="Hyperlink"/>
                <w:noProof/>
              </w:rPr>
              <w:t>1.</w:t>
            </w:r>
            <w:r w:rsidR="0068574E">
              <w:rPr>
                <w:noProof/>
              </w:rPr>
              <w:tab/>
            </w:r>
            <w:r w:rsidR="0068574E" w:rsidRPr="001A41DF">
              <w:rPr>
                <w:rStyle w:val="Hyperlink"/>
                <w:noProof/>
              </w:rPr>
              <w:t>Baseline (only in year 1)</w:t>
            </w:r>
            <w:r w:rsidR="0068574E">
              <w:rPr>
                <w:noProof/>
                <w:webHidden/>
              </w:rPr>
              <w:tab/>
            </w:r>
            <w:r w:rsidR="0068574E">
              <w:rPr>
                <w:noProof/>
                <w:webHidden/>
              </w:rPr>
              <w:fldChar w:fldCharType="begin"/>
            </w:r>
            <w:r w:rsidR="0068574E">
              <w:rPr>
                <w:noProof/>
                <w:webHidden/>
              </w:rPr>
              <w:instrText xml:space="preserve"> PAGEREF _Toc469506153 \h </w:instrText>
            </w:r>
            <w:r w:rsidR="0068574E">
              <w:rPr>
                <w:noProof/>
                <w:webHidden/>
              </w:rPr>
            </w:r>
            <w:r w:rsidR="0068574E">
              <w:rPr>
                <w:noProof/>
                <w:webHidden/>
              </w:rPr>
              <w:fldChar w:fldCharType="separate"/>
            </w:r>
            <w:r w:rsidR="0068574E">
              <w:rPr>
                <w:noProof/>
                <w:webHidden/>
              </w:rPr>
              <w:t>8</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54" w:history="1">
            <w:r w:rsidR="0068574E" w:rsidRPr="001A41DF">
              <w:rPr>
                <w:rStyle w:val="Hyperlink"/>
                <w:noProof/>
              </w:rPr>
              <w:t>2.</w:t>
            </w:r>
            <w:r w:rsidR="0068574E">
              <w:rPr>
                <w:noProof/>
              </w:rPr>
              <w:tab/>
            </w:r>
            <w:r w:rsidR="0068574E" w:rsidRPr="001A41DF">
              <w:rPr>
                <w:rStyle w:val="Hyperlink"/>
                <w:noProof/>
              </w:rPr>
              <w:t>Progress to date</w:t>
            </w:r>
            <w:r w:rsidR="0068574E">
              <w:rPr>
                <w:noProof/>
                <w:webHidden/>
              </w:rPr>
              <w:tab/>
            </w:r>
            <w:r w:rsidR="0068574E">
              <w:rPr>
                <w:noProof/>
                <w:webHidden/>
              </w:rPr>
              <w:fldChar w:fldCharType="begin"/>
            </w:r>
            <w:r w:rsidR="0068574E">
              <w:rPr>
                <w:noProof/>
                <w:webHidden/>
              </w:rPr>
              <w:instrText xml:space="preserve"> PAGEREF _Toc469506154 \h </w:instrText>
            </w:r>
            <w:r w:rsidR="0068574E">
              <w:rPr>
                <w:noProof/>
                <w:webHidden/>
              </w:rPr>
            </w:r>
            <w:r w:rsidR="0068574E">
              <w:rPr>
                <w:noProof/>
                <w:webHidden/>
              </w:rPr>
              <w:fldChar w:fldCharType="separate"/>
            </w:r>
            <w:r w:rsidR="0068574E">
              <w:rPr>
                <w:noProof/>
                <w:webHidden/>
              </w:rPr>
              <w:t>8</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55" w:history="1">
            <w:r w:rsidR="0068574E" w:rsidRPr="001A41DF">
              <w:rPr>
                <w:rStyle w:val="Hyperlink"/>
                <w:noProof/>
              </w:rPr>
              <w:t>3.</w:t>
            </w:r>
            <w:r w:rsidR="0068574E">
              <w:rPr>
                <w:noProof/>
              </w:rPr>
              <w:tab/>
            </w:r>
            <w:r w:rsidR="0068574E" w:rsidRPr="001A41DF">
              <w:rPr>
                <w:rStyle w:val="Hyperlink"/>
                <w:noProof/>
              </w:rPr>
              <w:t>Planned next steps</w:t>
            </w:r>
            <w:r w:rsidR="0068574E">
              <w:rPr>
                <w:noProof/>
                <w:webHidden/>
              </w:rPr>
              <w:tab/>
            </w:r>
            <w:r w:rsidR="0068574E">
              <w:rPr>
                <w:noProof/>
                <w:webHidden/>
              </w:rPr>
              <w:fldChar w:fldCharType="begin"/>
            </w:r>
            <w:r w:rsidR="0068574E">
              <w:rPr>
                <w:noProof/>
                <w:webHidden/>
              </w:rPr>
              <w:instrText xml:space="preserve"> PAGEREF _Toc469506155 \h </w:instrText>
            </w:r>
            <w:r w:rsidR="0068574E">
              <w:rPr>
                <w:noProof/>
                <w:webHidden/>
              </w:rPr>
            </w:r>
            <w:r w:rsidR="0068574E">
              <w:rPr>
                <w:noProof/>
                <w:webHidden/>
              </w:rPr>
              <w:fldChar w:fldCharType="separate"/>
            </w:r>
            <w:r w:rsidR="0068574E">
              <w:rPr>
                <w:noProof/>
                <w:webHidden/>
              </w:rPr>
              <w:t>8</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56" w:history="1">
            <w:r w:rsidR="0068574E" w:rsidRPr="001A41DF">
              <w:rPr>
                <w:rStyle w:val="Hyperlink"/>
                <w:noProof/>
              </w:rPr>
              <w:t>4.</w:t>
            </w:r>
            <w:r w:rsidR="0068574E">
              <w:rPr>
                <w:noProof/>
              </w:rPr>
              <w:tab/>
            </w:r>
            <w:r w:rsidR="0068574E" w:rsidRPr="001A41DF">
              <w:rPr>
                <w:rStyle w:val="Hyperlink"/>
                <w:noProof/>
              </w:rPr>
              <w:t>Efficiency gains (optional for year 1)</w:t>
            </w:r>
            <w:r w:rsidR="0068574E">
              <w:rPr>
                <w:noProof/>
                <w:webHidden/>
              </w:rPr>
              <w:tab/>
            </w:r>
            <w:r w:rsidR="0068574E">
              <w:rPr>
                <w:noProof/>
                <w:webHidden/>
              </w:rPr>
              <w:fldChar w:fldCharType="begin"/>
            </w:r>
            <w:r w:rsidR="0068574E">
              <w:rPr>
                <w:noProof/>
                <w:webHidden/>
              </w:rPr>
              <w:instrText xml:space="preserve"> PAGEREF _Toc469506156 \h </w:instrText>
            </w:r>
            <w:r w:rsidR="0068574E">
              <w:rPr>
                <w:noProof/>
                <w:webHidden/>
              </w:rPr>
            </w:r>
            <w:r w:rsidR="0068574E">
              <w:rPr>
                <w:noProof/>
                <w:webHidden/>
              </w:rPr>
              <w:fldChar w:fldCharType="separate"/>
            </w:r>
            <w:r w:rsidR="0068574E">
              <w:rPr>
                <w:noProof/>
                <w:webHidden/>
              </w:rPr>
              <w:t>8</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57" w:history="1">
            <w:r w:rsidR="0068574E" w:rsidRPr="001A41DF">
              <w:rPr>
                <w:rStyle w:val="Hyperlink"/>
                <w:noProof/>
              </w:rPr>
              <w:t>5.</w:t>
            </w:r>
            <w:r w:rsidR="0068574E">
              <w:rPr>
                <w:noProof/>
              </w:rPr>
              <w:tab/>
            </w:r>
            <w:r w:rsidR="0068574E" w:rsidRPr="001A41DF">
              <w:rPr>
                <w:rStyle w:val="Hyperlink"/>
                <w:noProof/>
              </w:rPr>
              <w:t>Good practices and lessons learned (optional for year 1)</w:t>
            </w:r>
            <w:r w:rsidR="0068574E">
              <w:rPr>
                <w:noProof/>
                <w:webHidden/>
              </w:rPr>
              <w:tab/>
            </w:r>
            <w:r w:rsidR="0068574E">
              <w:rPr>
                <w:noProof/>
                <w:webHidden/>
              </w:rPr>
              <w:fldChar w:fldCharType="begin"/>
            </w:r>
            <w:r w:rsidR="0068574E">
              <w:rPr>
                <w:noProof/>
                <w:webHidden/>
              </w:rPr>
              <w:instrText xml:space="preserve"> PAGEREF _Toc469506157 \h </w:instrText>
            </w:r>
            <w:r w:rsidR="0068574E">
              <w:rPr>
                <w:noProof/>
                <w:webHidden/>
              </w:rPr>
            </w:r>
            <w:r w:rsidR="0068574E">
              <w:rPr>
                <w:noProof/>
                <w:webHidden/>
              </w:rPr>
              <w:fldChar w:fldCharType="separate"/>
            </w:r>
            <w:r w:rsidR="0068574E">
              <w:rPr>
                <w:noProof/>
                <w:webHidden/>
              </w:rPr>
              <w:t>8</w:t>
            </w:r>
            <w:r w:rsidR="0068574E">
              <w:rPr>
                <w:noProof/>
                <w:webHidden/>
              </w:rPr>
              <w:fldChar w:fldCharType="end"/>
            </w:r>
          </w:hyperlink>
        </w:p>
        <w:p w:rsidR="0068574E" w:rsidRDefault="007D22D4" w:rsidP="0068574E">
          <w:pPr>
            <w:pStyle w:val="TOC2"/>
            <w:tabs>
              <w:tab w:val="right" w:leader="dot" w:pos="9062"/>
            </w:tabs>
            <w:spacing w:after="0" w:line="240" w:lineRule="auto"/>
            <w:rPr>
              <w:noProof/>
            </w:rPr>
          </w:pPr>
          <w:hyperlink w:anchor="_Toc469506158" w:history="1">
            <w:r w:rsidR="0068574E" w:rsidRPr="001A41DF">
              <w:rPr>
                <w:rStyle w:val="Hyperlink"/>
                <w:noProof/>
              </w:rPr>
              <w:t>Work stream 8 - Earmarking/flexibility</w:t>
            </w:r>
            <w:r w:rsidR="0068574E">
              <w:rPr>
                <w:noProof/>
                <w:webHidden/>
              </w:rPr>
              <w:tab/>
            </w:r>
            <w:r w:rsidR="0068574E">
              <w:rPr>
                <w:noProof/>
                <w:webHidden/>
              </w:rPr>
              <w:fldChar w:fldCharType="begin"/>
            </w:r>
            <w:r w:rsidR="0068574E">
              <w:rPr>
                <w:noProof/>
                <w:webHidden/>
              </w:rPr>
              <w:instrText xml:space="preserve"> PAGEREF _Toc469506158 \h </w:instrText>
            </w:r>
            <w:r w:rsidR="0068574E">
              <w:rPr>
                <w:noProof/>
                <w:webHidden/>
              </w:rPr>
            </w:r>
            <w:r w:rsidR="0068574E">
              <w:rPr>
                <w:noProof/>
                <w:webHidden/>
              </w:rPr>
              <w:fldChar w:fldCharType="separate"/>
            </w:r>
            <w:r w:rsidR="0068574E">
              <w:rPr>
                <w:noProof/>
                <w:webHidden/>
              </w:rPr>
              <w:t>9</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59" w:history="1">
            <w:r w:rsidR="0068574E" w:rsidRPr="001A41DF">
              <w:rPr>
                <w:rStyle w:val="Hyperlink"/>
                <w:noProof/>
              </w:rPr>
              <w:t>1.</w:t>
            </w:r>
            <w:r w:rsidR="0068574E">
              <w:rPr>
                <w:noProof/>
              </w:rPr>
              <w:tab/>
            </w:r>
            <w:r w:rsidR="0068574E" w:rsidRPr="001A41DF">
              <w:rPr>
                <w:rStyle w:val="Hyperlink"/>
                <w:noProof/>
              </w:rPr>
              <w:t>Baseline (only in year 1)</w:t>
            </w:r>
            <w:r w:rsidR="0068574E">
              <w:rPr>
                <w:noProof/>
                <w:webHidden/>
              </w:rPr>
              <w:tab/>
            </w:r>
            <w:r w:rsidR="0068574E">
              <w:rPr>
                <w:noProof/>
                <w:webHidden/>
              </w:rPr>
              <w:fldChar w:fldCharType="begin"/>
            </w:r>
            <w:r w:rsidR="0068574E">
              <w:rPr>
                <w:noProof/>
                <w:webHidden/>
              </w:rPr>
              <w:instrText xml:space="preserve"> PAGEREF _Toc469506159 \h </w:instrText>
            </w:r>
            <w:r w:rsidR="0068574E">
              <w:rPr>
                <w:noProof/>
                <w:webHidden/>
              </w:rPr>
            </w:r>
            <w:r w:rsidR="0068574E">
              <w:rPr>
                <w:noProof/>
                <w:webHidden/>
              </w:rPr>
              <w:fldChar w:fldCharType="separate"/>
            </w:r>
            <w:r w:rsidR="0068574E">
              <w:rPr>
                <w:noProof/>
                <w:webHidden/>
              </w:rPr>
              <w:t>9</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60" w:history="1">
            <w:r w:rsidR="0068574E" w:rsidRPr="001A41DF">
              <w:rPr>
                <w:rStyle w:val="Hyperlink"/>
                <w:noProof/>
              </w:rPr>
              <w:t>2.</w:t>
            </w:r>
            <w:r w:rsidR="0068574E">
              <w:rPr>
                <w:noProof/>
              </w:rPr>
              <w:tab/>
            </w:r>
            <w:r w:rsidR="0068574E" w:rsidRPr="001A41DF">
              <w:rPr>
                <w:rStyle w:val="Hyperlink"/>
                <w:noProof/>
              </w:rPr>
              <w:t>Progress to date</w:t>
            </w:r>
            <w:r w:rsidR="0068574E">
              <w:rPr>
                <w:noProof/>
                <w:webHidden/>
              </w:rPr>
              <w:tab/>
            </w:r>
            <w:r w:rsidR="0068574E">
              <w:rPr>
                <w:noProof/>
                <w:webHidden/>
              </w:rPr>
              <w:fldChar w:fldCharType="begin"/>
            </w:r>
            <w:r w:rsidR="0068574E">
              <w:rPr>
                <w:noProof/>
                <w:webHidden/>
              </w:rPr>
              <w:instrText xml:space="preserve"> PAGEREF _Toc469506160 \h </w:instrText>
            </w:r>
            <w:r w:rsidR="0068574E">
              <w:rPr>
                <w:noProof/>
                <w:webHidden/>
              </w:rPr>
            </w:r>
            <w:r w:rsidR="0068574E">
              <w:rPr>
                <w:noProof/>
                <w:webHidden/>
              </w:rPr>
              <w:fldChar w:fldCharType="separate"/>
            </w:r>
            <w:r w:rsidR="0068574E">
              <w:rPr>
                <w:noProof/>
                <w:webHidden/>
              </w:rPr>
              <w:t>9</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61" w:history="1">
            <w:r w:rsidR="0068574E" w:rsidRPr="001A41DF">
              <w:rPr>
                <w:rStyle w:val="Hyperlink"/>
                <w:noProof/>
              </w:rPr>
              <w:t>3.</w:t>
            </w:r>
            <w:r w:rsidR="0068574E">
              <w:rPr>
                <w:noProof/>
              </w:rPr>
              <w:tab/>
            </w:r>
            <w:r w:rsidR="0068574E" w:rsidRPr="001A41DF">
              <w:rPr>
                <w:rStyle w:val="Hyperlink"/>
                <w:noProof/>
              </w:rPr>
              <w:t>Planned next steps</w:t>
            </w:r>
            <w:r w:rsidR="0068574E">
              <w:rPr>
                <w:noProof/>
                <w:webHidden/>
              </w:rPr>
              <w:tab/>
            </w:r>
            <w:r w:rsidR="0068574E">
              <w:rPr>
                <w:noProof/>
                <w:webHidden/>
              </w:rPr>
              <w:fldChar w:fldCharType="begin"/>
            </w:r>
            <w:r w:rsidR="0068574E">
              <w:rPr>
                <w:noProof/>
                <w:webHidden/>
              </w:rPr>
              <w:instrText xml:space="preserve"> PAGEREF _Toc469506161 \h </w:instrText>
            </w:r>
            <w:r w:rsidR="0068574E">
              <w:rPr>
                <w:noProof/>
                <w:webHidden/>
              </w:rPr>
            </w:r>
            <w:r w:rsidR="0068574E">
              <w:rPr>
                <w:noProof/>
                <w:webHidden/>
              </w:rPr>
              <w:fldChar w:fldCharType="separate"/>
            </w:r>
            <w:r w:rsidR="0068574E">
              <w:rPr>
                <w:noProof/>
                <w:webHidden/>
              </w:rPr>
              <w:t>9</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62" w:history="1">
            <w:r w:rsidR="0068574E" w:rsidRPr="001A41DF">
              <w:rPr>
                <w:rStyle w:val="Hyperlink"/>
                <w:noProof/>
              </w:rPr>
              <w:t>4.</w:t>
            </w:r>
            <w:r w:rsidR="0068574E">
              <w:rPr>
                <w:noProof/>
              </w:rPr>
              <w:tab/>
            </w:r>
            <w:r w:rsidR="0068574E" w:rsidRPr="001A41DF">
              <w:rPr>
                <w:rStyle w:val="Hyperlink"/>
                <w:noProof/>
              </w:rPr>
              <w:t>Efficiency gains (optional for year 1)</w:t>
            </w:r>
            <w:r w:rsidR="0068574E">
              <w:rPr>
                <w:noProof/>
                <w:webHidden/>
              </w:rPr>
              <w:tab/>
            </w:r>
            <w:r w:rsidR="0068574E">
              <w:rPr>
                <w:noProof/>
                <w:webHidden/>
              </w:rPr>
              <w:fldChar w:fldCharType="begin"/>
            </w:r>
            <w:r w:rsidR="0068574E">
              <w:rPr>
                <w:noProof/>
                <w:webHidden/>
              </w:rPr>
              <w:instrText xml:space="preserve"> PAGEREF _Toc469506162 \h </w:instrText>
            </w:r>
            <w:r w:rsidR="0068574E">
              <w:rPr>
                <w:noProof/>
                <w:webHidden/>
              </w:rPr>
            </w:r>
            <w:r w:rsidR="0068574E">
              <w:rPr>
                <w:noProof/>
                <w:webHidden/>
              </w:rPr>
              <w:fldChar w:fldCharType="separate"/>
            </w:r>
            <w:r w:rsidR="0068574E">
              <w:rPr>
                <w:noProof/>
                <w:webHidden/>
              </w:rPr>
              <w:t>9</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63" w:history="1">
            <w:r w:rsidR="0068574E" w:rsidRPr="001A41DF">
              <w:rPr>
                <w:rStyle w:val="Hyperlink"/>
                <w:noProof/>
              </w:rPr>
              <w:t>5.</w:t>
            </w:r>
            <w:r w:rsidR="0068574E">
              <w:rPr>
                <w:noProof/>
              </w:rPr>
              <w:tab/>
            </w:r>
            <w:r w:rsidR="0068574E" w:rsidRPr="001A41DF">
              <w:rPr>
                <w:rStyle w:val="Hyperlink"/>
                <w:noProof/>
              </w:rPr>
              <w:t>Good practices and lessons learned (optional for year 1)</w:t>
            </w:r>
            <w:r w:rsidR="0068574E">
              <w:rPr>
                <w:noProof/>
                <w:webHidden/>
              </w:rPr>
              <w:tab/>
            </w:r>
            <w:r w:rsidR="0068574E">
              <w:rPr>
                <w:noProof/>
                <w:webHidden/>
              </w:rPr>
              <w:fldChar w:fldCharType="begin"/>
            </w:r>
            <w:r w:rsidR="0068574E">
              <w:rPr>
                <w:noProof/>
                <w:webHidden/>
              </w:rPr>
              <w:instrText xml:space="preserve"> PAGEREF _Toc469506163 \h </w:instrText>
            </w:r>
            <w:r w:rsidR="0068574E">
              <w:rPr>
                <w:noProof/>
                <w:webHidden/>
              </w:rPr>
            </w:r>
            <w:r w:rsidR="0068574E">
              <w:rPr>
                <w:noProof/>
                <w:webHidden/>
              </w:rPr>
              <w:fldChar w:fldCharType="separate"/>
            </w:r>
            <w:r w:rsidR="0068574E">
              <w:rPr>
                <w:noProof/>
                <w:webHidden/>
              </w:rPr>
              <w:t>9</w:t>
            </w:r>
            <w:r w:rsidR="0068574E">
              <w:rPr>
                <w:noProof/>
                <w:webHidden/>
              </w:rPr>
              <w:fldChar w:fldCharType="end"/>
            </w:r>
          </w:hyperlink>
        </w:p>
        <w:p w:rsidR="0068574E" w:rsidRDefault="007D22D4" w:rsidP="0068574E">
          <w:pPr>
            <w:pStyle w:val="TOC2"/>
            <w:tabs>
              <w:tab w:val="right" w:leader="dot" w:pos="9062"/>
            </w:tabs>
            <w:spacing w:after="0" w:line="240" w:lineRule="auto"/>
            <w:rPr>
              <w:noProof/>
            </w:rPr>
          </w:pPr>
          <w:hyperlink w:anchor="_Toc469506164" w:history="1">
            <w:r w:rsidR="0068574E" w:rsidRPr="001A41DF">
              <w:rPr>
                <w:rStyle w:val="Hyperlink"/>
                <w:noProof/>
              </w:rPr>
              <w:t>Work stream 9 – Reporting requirements</w:t>
            </w:r>
            <w:r w:rsidR="0068574E">
              <w:rPr>
                <w:noProof/>
                <w:webHidden/>
              </w:rPr>
              <w:tab/>
            </w:r>
            <w:r w:rsidR="0068574E">
              <w:rPr>
                <w:noProof/>
                <w:webHidden/>
              </w:rPr>
              <w:fldChar w:fldCharType="begin"/>
            </w:r>
            <w:r w:rsidR="0068574E">
              <w:rPr>
                <w:noProof/>
                <w:webHidden/>
              </w:rPr>
              <w:instrText xml:space="preserve"> PAGEREF _Toc469506164 \h </w:instrText>
            </w:r>
            <w:r w:rsidR="0068574E">
              <w:rPr>
                <w:noProof/>
                <w:webHidden/>
              </w:rPr>
            </w:r>
            <w:r w:rsidR="0068574E">
              <w:rPr>
                <w:noProof/>
                <w:webHidden/>
              </w:rPr>
              <w:fldChar w:fldCharType="separate"/>
            </w:r>
            <w:r w:rsidR="0068574E">
              <w:rPr>
                <w:noProof/>
                <w:webHidden/>
              </w:rPr>
              <w:t>10</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65" w:history="1">
            <w:r w:rsidR="0068574E" w:rsidRPr="001A41DF">
              <w:rPr>
                <w:rStyle w:val="Hyperlink"/>
                <w:noProof/>
              </w:rPr>
              <w:t>1.</w:t>
            </w:r>
            <w:r w:rsidR="0068574E">
              <w:rPr>
                <w:noProof/>
              </w:rPr>
              <w:tab/>
            </w:r>
            <w:r w:rsidR="0068574E" w:rsidRPr="001A41DF">
              <w:rPr>
                <w:rStyle w:val="Hyperlink"/>
                <w:noProof/>
              </w:rPr>
              <w:t>Baseline (only in year 1)</w:t>
            </w:r>
            <w:r w:rsidR="0068574E">
              <w:rPr>
                <w:noProof/>
                <w:webHidden/>
              </w:rPr>
              <w:tab/>
            </w:r>
            <w:r w:rsidR="0068574E">
              <w:rPr>
                <w:noProof/>
                <w:webHidden/>
              </w:rPr>
              <w:fldChar w:fldCharType="begin"/>
            </w:r>
            <w:r w:rsidR="0068574E">
              <w:rPr>
                <w:noProof/>
                <w:webHidden/>
              </w:rPr>
              <w:instrText xml:space="preserve"> PAGEREF _Toc469506165 \h </w:instrText>
            </w:r>
            <w:r w:rsidR="0068574E">
              <w:rPr>
                <w:noProof/>
                <w:webHidden/>
              </w:rPr>
            </w:r>
            <w:r w:rsidR="0068574E">
              <w:rPr>
                <w:noProof/>
                <w:webHidden/>
              </w:rPr>
              <w:fldChar w:fldCharType="separate"/>
            </w:r>
            <w:r w:rsidR="0068574E">
              <w:rPr>
                <w:noProof/>
                <w:webHidden/>
              </w:rPr>
              <w:t>10</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66" w:history="1">
            <w:r w:rsidR="0068574E" w:rsidRPr="001A41DF">
              <w:rPr>
                <w:rStyle w:val="Hyperlink"/>
                <w:noProof/>
              </w:rPr>
              <w:t>2.</w:t>
            </w:r>
            <w:r w:rsidR="0068574E">
              <w:rPr>
                <w:noProof/>
              </w:rPr>
              <w:tab/>
            </w:r>
            <w:r w:rsidR="0068574E" w:rsidRPr="001A41DF">
              <w:rPr>
                <w:rStyle w:val="Hyperlink"/>
                <w:noProof/>
              </w:rPr>
              <w:t>Progress to date</w:t>
            </w:r>
            <w:r w:rsidR="0068574E">
              <w:rPr>
                <w:noProof/>
                <w:webHidden/>
              </w:rPr>
              <w:tab/>
            </w:r>
            <w:r w:rsidR="0068574E">
              <w:rPr>
                <w:noProof/>
                <w:webHidden/>
              </w:rPr>
              <w:fldChar w:fldCharType="begin"/>
            </w:r>
            <w:r w:rsidR="0068574E">
              <w:rPr>
                <w:noProof/>
                <w:webHidden/>
              </w:rPr>
              <w:instrText xml:space="preserve"> PAGEREF _Toc469506166 \h </w:instrText>
            </w:r>
            <w:r w:rsidR="0068574E">
              <w:rPr>
                <w:noProof/>
                <w:webHidden/>
              </w:rPr>
            </w:r>
            <w:r w:rsidR="0068574E">
              <w:rPr>
                <w:noProof/>
                <w:webHidden/>
              </w:rPr>
              <w:fldChar w:fldCharType="separate"/>
            </w:r>
            <w:r w:rsidR="0068574E">
              <w:rPr>
                <w:noProof/>
                <w:webHidden/>
              </w:rPr>
              <w:t>10</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67" w:history="1">
            <w:r w:rsidR="0068574E" w:rsidRPr="001A41DF">
              <w:rPr>
                <w:rStyle w:val="Hyperlink"/>
                <w:noProof/>
              </w:rPr>
              <w:t>3.</w:t>
            </w:r>
            <w:r w:rsidR="0068574E">
              <w:rPr>
                <w:noProof/>
              </w:rPr>
              <w:tab/>
            </w:r>
            <w:r w:rsidR="0068574E" w:rsidRPr="001A41DF">
              <w:rPr>
                <w:rStyle w:val="Hyperlink"/>
                <w:noProof/>
              </w:rPr>
              <w:t>Planned next steps</w:t>
            </w:r>
            <w:r w:rsidR="0068574E">
              <w:rPr>
                <w:noProof/>
                <w:webHidden/>
              </w:rPr>
              <w:tab/>
            </w:r>
            <w:r w:rsidR="0068574E">
              <w:rPr>
                <w:noProof/>
                <w:webHidden/>
              </w:rPr>
              <w:fldChar w:fldCharType="begin"/>
            </w:r>
            <w:r w:rsidR="0068574E">
              <w:rPr>
                <w:noProof/>
                <w:webHidden/>
              </w:rPr>
              <w:instrText xml:space="preserve"> PAGEREF _Toc469506167 \h </w:instrText>
            </w:r>
            <w:r w:rsidR="0068574E">
              <w:rPr>
                <w:noProof/>
                <w:webHidden/>
              </w:rPr>
            </w:r>
            <w:r w:rsidR="0068574E">
              <w:rPr>
                <w:noProof/>
                <w:webHidden/>
              </w:rPr>
              <w:fldChar w:fldCharType="separate"/>
            </w:r>
            <w:r w:rsidR="0068574E">
              <w:rPr>
                <w:noProof/>
                <w:webHidden/>
              </w:rPr>
              <w:t>10</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68" w:history="1">
            <w:r w:rsidR="0068574E" w:rsidRPr="001A41DF">
              <w:rPr>
                <w:rStyle w:val="Hyperlink"/>
                <w:noProof/>
              </w:rPr>
              <w:t>4.</w:t>
            </w:r>
            <w:r w:rsidR="0068574E">
              <w:rPr>
                <w:noProof/>
              </w:rPr>
              <w:tab/>
            </w:r>
            <w:r w:rsidR="0068574E" w:rsidRPr="001A41DF">
              <w:rPr>
                <w:rStyle w:val="Hyperlink"/>
                <w:noProof/>
              </w:rPr>
              <w:t>Efficiency gains (optional for year 1)</w:t>
            </w:r>
            <w:r w:rsidR="0068574E">
              <w:rPr>
                <w:noProof/>
                <w:webHidden/>
              </w:rPr>
              <w:tab/>
            </w:r>
            <w:r w:rsidR="0068574E">
              <w:rPr>
                <w:noProof/>
                <w:webHidden/>
              </w:rPr>
              <w:fldChar w:fldCharType="begin"/>
            </w:r>
            <w:r w:rsidR="0068574E">
              <w:rPr>
                <w:noProof/>
                <w:webHidden/>
              </w:rPr>
              <w:instrText xml:space="preserve"> PAGEREF _Toc469506168 \h </w:instrText>
            </w:r>
            <w:r w:rsidR="0068574E">
              <w:rPr>
                <w:noProof/>
                <w:webHidden/>
              </w:rPr>
            </w:r>
            <w:r w:rsidR="0068574E">
              <w:rPr>
                <w:noProof/>
                <w:webHidden/>
              </w:rPr>
              <w:fldChar w:fldCharType="separate"/>
            </w:r>
            <w:r w:rsidR="0068574E">
              <w:rPr>
                <w:noProof/>
                <w:webHidden/>
              </w:rPr>
              <w:t>10</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69" w:history="1">
            <w:r w:rsidR="0068574E" w:rsidRPr="001A41DF">
              <w:rPr>
                <w:rStyle w:val="Hyperlink"/>
                <w:noProof/>
              </w:rPr>
              <w:t>5.</w:t>
            </w:r>
            <w:r w:rsidR="0068574E">
              <w:rPr>
                <w:noProof/>
              </w:rPr>
              <w:tab/>
            </w:r>
            <w:r w:rsidR="0068574E" w:rsidRPr="001A41DF">
              <w:rPr>
                <w:rStyle w:val="Hyperlink"/>
                <w:noProof/>
              </w:rPr>
              <w:t>Good practices and lessons learned (optional for year 1)</w:t>
            </w:r>
            <w:r w:rsidR="0068574E">
              <w:rPr>
                <w:noProof/>
                <w:webHidden/>
              </w:rPr>
              <w:tab/>
            </w:r>
            <w:r w:rsidR="0068574E">
              <w:rPr>
                <w:noProof/>
                <w:webHidden/>
              </w:rPr>
              <w:fldChar w:fldCharType="begin"/>
            </w:r>
            <w:r w:rsidR="0068574E">
              <w:rPr>
                <w:noProof/>
                <w:webHidden/>
              </w:rPr>
              <w:instrText xml:space="preserve"> PAGEREF _Toc469506169 \h </w:instrText>
            </w:r>
            <w:r w:rsidR="0068574E">
              <w:rPr>
                <w:noProof/>
                <w:webHidden/>
              </w:rPr>
            </w:r>
            <w:r w:rsidR="0068574E">
              <w:rPr>
                <w:noProof/>
                <w:webHidden/>
              </w:rPr>
              <w:fldChar w:fldCharType="separate"/>
            </w:r>
            <w:r w:rsidR="0068574E">
              <w:rPr>
                <w:noProof/>
                <w:webHidden/>
              </w:rPr>
              <w:t>10</w:t>
            </w:r>
            <w:r w:rsidR="0068574E">
              <w:rPr>
                <w:noProof/>
                <w:webHidden/>
              </w:rPr>
              <w:fldChar w:fldCharType="end"/>
            </w:r>
          </w:hyperlink>
        </w:p>
        <w:p w:rsidR="0068574E" w:rsidRDefault="007D22D4" w:rsidP="0068574E">
          <w:pPr>
            <w:pStyle w:val="TOC2"/>
            <w:tabs>
              <w:tab w:val="right" w:leader="dot" w:pos="9062"/>
            </w:tabs>
            <w:spacing w:after="0" w:line="240" w:lineRule="auto"/>
            <w:rPr>
              <w:noProof/>
            </w:rPr>
          </w:pPr>
          <w:hyperlink w:anchor="_Toc469506170" w:history="1">
            <w:r w:rsidR="0068574E" w:rsidRPr="001A41DF">
              <w:rPr>
                <w:rStyle w:val="Hyperlink"/>
                <w:noProof/>
              </w:rPr>
              <w:t>Work stream 10 – Humanitarian – Development engagement</w:t>
            </w:r>
            <w:r w:rsidR="0068574E">
              <w:rPr>
                <w:noProof/>
                <w:webHidden/>
              </w:rPr>
              <w:tab/>
            </w:r>
            <w:r w:rsidR="0068574E">
              <w:rPr>
                <w:noProof/>
                <w:webHidden/>
              </w:rPr>
              <w:fldChar w:fldCharType="begin"/>
            </w:r>
            <w:r w:rsidR="0068574E">
              <w:rPr>
                <w:noProof/>
                <w:webHidden/>
              </w:rPr>
              <w:instrText xml:space="preserve"> PAGEREF _Toc469506170 \h </w:instrText>
            </w:r>
            <w:r w:rsidR="0068574E">
              <w:rPr>
                <w:noProof/>
                <w:webHidden/>
              </w:rPr>
            </w:r>
            <w:r w:rsidR="0068574E">
              <w:rPr>
                <w:noProof/>
                <w:webHidden/>
              </w:rPr>
              <w:fldChar w:fldCharType="separate"/>
            </w:r>
            <w:r w:rsidR="0068574E">
              <w:rPr>
                <w:noProof/>
                <w:webHidden/>
              </w:rPr>
              <w:t>11</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71" w:history="1">
            <w:r w:rsidR="0068574E" w:rsidRPr="001A41DF">
              <w:rPr>
                <w:rStyle w:val="Hyperlink"/>
                <w:noProof/>
              </w:rPr>
              <w:t>1.</w:t>
            </w:r>
            <w:r w:rsidR="0068574E">
              <w:rPr>
                <w:noProof/>
              </w:rPr>
              <w:tab/>
            </w:r>
            <w:r w:rsidR="0068574E" w:rsidRPr="001A41DF">
              <w:rPr>
                <w:rStyle w:val="Hyperlink"/>
                <w:noProof/>
              </w:rPr>
              <w:t>Baseline (only in year 1)</w:t>
            </w:r>
            <w:r w:rsidR="0068574E">
              <w:rPr>
                <w:noProof/>
                <w:webHidden/>
              </w:rPr>
              <w:tab/>
            </w:r>
            <w:r w:rsidR="0068574E">
              <w:rPr>
                <w:noProof/>
                <w:webHidden/>
              </w:rPr>
              <w:fldChar w:fldCharType="begin"/>
            </w:r>
            <w:r w:rsidR="0068574E">
              <w:rPr>
                <w:noProof/>
                <w:webHidden/>
              </w:rPr>
              <w:instrText xml:space="preserve"> PAGEREF _Toc469506171 \h </w:instrText>
            </w:r>
            <w:r w:rsidR="0068574E">
              <w:rPr>
                <w:noProof/>
                <w:webHidden/>
              </w:rPr>
            </w:r>
            <w:r w:rsidR="0068574E">
              <w:rPr>
                <w:noProof/>
                <w:webHidden/>
              </w:rPr>
              <w:fldChar w:fldCharType="separate"/>
            </w:r>
            <w:r w:rsidR="0068574E">
              <w:rPr>
                <w:noProof/>
                <w:webHidden/>
              </w:rPr>
              <w:t>11</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72" w:history="1">
            <w:r w:rsidR="0068574E" w:rsidRPr="001A41DF">
              <w:rPr>
                <w:rStyle w:val="Hyperlink"/>
                <w:noProof/>
              </w:rPr>
              <w:t>2.</w:t>
            </w:r>
            <w:r w:rsidR="0068574E">
              <w:rPr>
                <w:noProof/>
              </w:rPr>
              <w:tab/>
            </w:r>
            <w:r w:rsidR="0068574E" w:rsidRPr="001A41DF">
              <w:rPr>
                <w:rStyle w:val="Hyperlink"/>
                <w:noProof/>
              </w:rPr>
              <w:t>Progress to date</w:t>
            </w:r>
            <w:r w:rsidR="0068574E">
              <w:rPr>
                <w:noProof/>
                <w:webHidden/>
              </w:rPr>
              <w:tab/>
            </w:r>
            <w:r w:rsidR="0068574E">
              <w:rPr>
                <w:noProof/>
                <w:webHidden/>
              </w:rPr>
              <w:fldChar w:fldCharType="begin"/>
            </w:r>
            <w:r w:rsidR="0068574E">
              <w:rPr>
                <w:noProof/>
                <w:webHidden/>
              </w:rPr>
              <w:instrText xml:space="preserve"> PAGEREF _Toc469506172 \h </w:instrText>
            </w:r>
            <w:r w:rsidR="0068574E">
              <w:rPr>
                <w:noProof/>
                <w:webHidden/>
              </w:rPr>
            </w:r>
            <w:r w:rsidR="0068574E">
              <w:rPr>
                <w:noProof/>
                <w:webHidden/>
              </w:rPr>
              <w:fldChar w:fldCharType="separate"/>
            </w:r>
            <w:r w:rsidR="0068574E">
              <w:rPr>
                <w:noProof/>
                <w:webHidden/>
              </w:rPr>
              <w:t>11</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73" w:history="1">
            <w:r w:rsidR="0068574E" w:rsidRPr="001A41DF">
              <w:rPr>
                <w:rStyle w:val="Hyperlink"/>
                <w:noProof/>
              </w:rPr>
              <w:t>3.</w:t>
            </w:r>
            <w:r w:rsidR="0068574E">
              <w:rPr>
                <w:noProof/>
              </w:rPr>
              <w:tab/>
            </w:r>
            <w:r w:rsidR="0068574E" w:rsidRPr="001A41DF">
              <w:rPr>
                <w:rStyle w:val="Hyperlink"/>
                <w:noProof/>
              </w:rPr>
              <w:t>Planned next steps</w:t>
            </w:r>
            <w:r w:rsidR="0068574E">
              <w:rPr>
                <w:noProof/>
                <w:webHidden/>
              </w:rPr>
              <w:tab/>
            </w:r>
            <w:r w:rsidR="0068574E">
              <w:rPr>
                <w:noProof/>
                <w:webHidden/>
              </w:rPr>
              <w:fldChar w:fldCharType="begin"/>
            </w:r>
            <w:r w:rsidR="0068574E">
              <w:rPr>
                <w:noProof/>
                <w:webHidden/>
              </w:rPr>
              <w:instrText xml:space="preserve"> PAGEREF _Toc469506173 \h </w:instrText>
            </w:r>
            <w:r w:rsidR="0068574E">
              <w:rPr>
                <w:noProof/>
                <w:webHidden/>
              </w:rPr>
            </w:r>
            <w:r w:rsidR="0068574E">
              <w:rPr>
                <w:noProof/>
                <w:webHidden/>
              </w:rPr>
              <w:fldChar w:fldCharType="separate"/>
            </w:r>
            <w:r w:rsidR="0068574E">
              <w:rPr>
                <w:noProof/>
                <w:webHidden/>
              </w:rPr>
              <w:t>11</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74" w:history="1">
            <w:r w:rsidR="0068574E" w:rsidRPr="001A41DF">
              <w:rPr>
                <w:rStyle w:val="Hyperlink"/>
                <w:noProof/>
              </w:rPr>
              <w:t>4.</w:t>
            </w:r>
            <w:r w:rsidR="0068574E">
              <w:rPr>
                <w:noProof/>
              </w:rPr>
              <w:tab/>
            </w:r>
            <w:r w:rsidR="0068574E" w:rsidRPr="001A41DF">
              <w:rPr>
                <w:rStyle w:val="Hyperlink"/>
                <w:noProof/>
              </w:rPr>
              <w:t>Efficiency gains (optional for year 1)</w:t>
            </w:r>
            <w:r w:rsidR="0068574E">
              <w:rPr>
                <w:noProof/>
                <w:webHidden/>
              </w:rPr>
              <w:tab/>
            </w:r>
            <w:r w:rsidR="0068574E">
              <w:rPr>
                <w:noProof/>
                <w:webHidden/>
              </w:rPr>
              <w:fldChar w:fldCharType="begin"/>
            </w:r>
            <w:r w:rsidR="0068574E">
              <w:rPr>
                <w:noProof/>
                <w:webHidden/>
              </w:rPr>
              <w:instrText xml:space="preserve"> PAGEREF _Toc469506174 \h </w:instrText>
            </w:r>
            <w:r w:rsidR="0068574E">
              <w:rPr>
                <w:noProof/>
                <w:webHidden/>
              </w:rPr>
            </w:r>
            <w:r w:rsidR="0068574E">
              <w:rPr>
                <w:noProof/>
                <w:webHidden/>
              </w:rPr>
              <w:fldChar w:fldCharType="separate"/>
            </w:r>
            <w:r w:rsidR="0068574E">
              <w:rPr>
                <w:noProof/>
                <w:webHidden/>
              </w:rPr>
              <w:t>11</w:t>
            </w:r>
            <w:r w:rsidR="0068574E">
              <w:rPr>
                <w:noProof/>
                <w:webHidden/>
              </w:rPr>
              <w:fldChar w:fldCharType="end"/>
            </w:r>
          </w:hyperlink>
        </w:p>
        <w:p w:rsidR="0068574E" w:rsidRDefault="007D22D4" w:rsidP="0068574E">
          <w:pPr>
            <w:pStyle w:val="TOC3"/>
            <w:tabs>
              <w:tab w:val="left" w:pos="880"/>
              <w:tab w:val="right" w:leader="dot" w:pos="9062"/>
            </w:tabs>
            <w:spacing w:after="0" w:line="240" w:lineRule="auto"/>
            <w:rPr>
              <w:noProof/>
            </w:rPr>
          </w:pPr>
          <w:hyperlink w:anchor="_Toc469506175" w:history="1">
            <w:r w:rsidR="0068574E" w:rsidRPr="001A41DF">
              <w:rPr>
                <w:rStyle w:val="Hyperlink"/>
                <w:noProof/>
              </w:rPr>
              <w:t>5.</w:t>
            </w:r>
            <w:r w:rsidR="0068574E">
              <w:rPr>
                <w:noProof/>
              </w:rPr>
              <w:tab/>
            </w:r>
            <w:r w:rsidR="0068574E" w:rsidRPr="001A41DF">
              <w:rPr>
                <w:rStyle w:val="Hyperlink"/>
                <w:noProof/>
              </w:rPr>
              <w:t>Good practices and lessons learned (optional for year 1)</w:t>
            </w:r>
            <w:r w:rsidR="0068574E">
              <w:rPr>
                <w:noProof/>
                <w:webHidden/>
              </w:rPr>
              <w:tab/>
            </w:r>
            <w:r w:rsidR="0068574E">
              <w:rPr>
                <w:noProof/>
                <w:webHidden/>
              </w:rPr>
              <w:fldChar w:fldCharType="begin"/>
            </w:r>
            <w:r w:rsidR="0068574E">
              <w:rPr>
                <w:noProof/>
                <w:webHidden/>
              </w:rPr>
              <w:instrText xml:space="preserve"> PAGEREF _Toc469506175 \h </w:instrText>
            </w:r>
            <w:r w:rsidR="0068574E">
              <w:rPr>
                <w:noProof/>
                <w:webHidden/>
              </w:rPr>
            </w:r>
            <w:r w:rsidR="0068574E">
              <w:rPr>
                <w:noProof/>
                <w:webHidden/>
              </w:rPr>
              <w:fldChar w:fldCharType="separate"/>
            </w:r>
            <w:r w:rsidR="0068574E">
              <w:rPr>
                <w:noProof/>
                <w:webHidden/>
              </w:rPr>
              <w:t>11</w:t>
            </w:r>
            <w:r w:rsidR="0068574E">
              <w:rPr>
                <w:noProof/>
                <w:webHidden/>
              </w:rPr>
              <w:fldChar w:fldCharType="end"/>
            </w:r>
          </w:hyperlink>
        </w:p>
        <w:p w:rsidR="0068574E" w:rsidRDefault="0068574E">
          <w:r>
            <w:rPr>
              <w:b/>
              <w:bCs/>
              <w:noProof/>
            </w:rPr>
            <w:fldChar w:fldCharType="end"/>
          </w:r>
        </w:p>
      </w:sdtContent>
    </w:sdt>
    <w:p w:rsidR="00102A4B" w:rsidRPr="00117714" w:rsidRDefault="00102A4B" w:rsidP="00117714"/>
    <w:p w:rsidR="00117714" w:rsidRPr="00102A4B" w:rsidRDefault="00765D4F" w:rsidP="00102A4B">
      <w:pPr>
        <w:pStyle w:val="Heading2"/>
      </w:pPr>
      <w:bookmarkStart w:id="0" w:name="_Toc469506116"/>
      <w:r w:rsidRPr="00102A4B">
        <w:lastRenderedPageBreak/>
        <w:t xml:space="preserve">Work stream 1 </w:t>
      </w:r>
      <w:r w:rsidR="00102A4B">
        <w:t xml:space="preserve">- </w:t>
      </w:r>
      <w:r w:rsidRPr="00102A4B">
        <w:t>Transparency</w:t>
      </w:r>
      <w:bookmarkEnd w:id="0"/>
    </w:p>
    <w:p w:rsidR="00765D4F" w:rsidRPr="00102A4B" w:rsidRDefault="00765D4F" w:rsidP="00102A4B">
      <w:pPr>
        <w:pStyle w:val="Heading3"/>
      </w:pPr>
      <w:bookmarkStart w:id="1" w:name="_Toc469506117"/>
      <w:r w:rsidRPr="00102A4B">
        <w:t>Baseline</w:t>
      </w:r>
      <w:r w:rsidR="00117714" w:rsidRPr="00102A4B">
        <w:t xml:space="preserve"> (only in year 1)</w:t>
      </w:r>
      <w:bookmarkEnd w:id="1"/>
    </w:p>
    <w:p w:rsidR="00E42F45" w:rsidRDefault="00765D4F" w:rsidP="00765D4F">
      <w:pPr>
        <w:spacing w:after="0"/>
      </w:pPr>
      <w:r>
        <w:t>Where did your organisation stand on the work stream and its commitments when the Grand Bargain was signed?</w:t>
      </w:r>
    </w:p>
    <w:p w:rsidR="008F4732" w:rsidRPr="008F4732" w:rsidRDefault="00C8152E" w:rsidP="008F4732">
      <w:pPr>
        <w:spacing w:after="0"/>
        <w:rPr>
          <w:color w:val="1F497D" w:themeColor="text2"/>
        </w:rPr>
      </w:pPr>
      <w:r>
        <w:rPr>
          <w:color w:val="1F497D" w:themeColor="text2"/>
        </w:rPr>
        <w:t>At the time of signing the</w:t>
      </w:r>
      <w:r w:rsidR="008F4732" w:rsidRPr="008F4732">
        <w:rPr>
          <w:color w:val="1F497D" w:themeColor="text2"/>
        </w:rPr>
        <w:t xml:space="preserve"> Gran</w:t>
      </w:r>
      <w:r>
        <w:rPr>
          <w:color w:val="1F497D" w:themeColor="text2"/>
        </w:rPr>
        <w:t>d Bargain a</w:t>
      </w:r>
      <w:r w:rsidR="008F4732" w:rsidRPr="008F4732">
        <w:rPr>
          <w:color w:val="1F497D" w:themeColor="text2"/>
        </w:rPr>
        <w:t xml:space="preserve"> new internal database was being developed, with the aim of</w:t>
      </w:r>
      <w:r>
        <w:rPr>
          <w:color w:val="1F497D" w:themeColor="text2"/>
        </w:rPr>
        <w:t>:</w:t>
      </w:r>
      <w:r w:rsidR="008F4732" w:rsidRPr="008F4732">
        <w:rPr>
          <w:color w:val="1F497D" w:themeColor="text2"/>
        </w:rPr>
        <w:t xml:space="preserve"> </w:t>
      </w:r>
    </w:p>
    <w:p w:rsidR="008F4732" w:rsidRPr="008F4732" w:rsidRDefault="008F4732" w:rsidP="008F4732">
      <w:pPr>
        <w:pStyle w:val="ListParagraph"/>
        <w:numPr>
          <w:ilvl w:val="0"/>
          <w:numId w:val="12"/>
        </w:numPr>
        <w:spacing w:after="0"/>
        <w:rPr>
          <w:color w:val="1F497D" w:themeColor="text2"/>
        </w:rPr>
      </w:pPr>
      <w:r w:rsidRPr="008F4732">
        <w:rPr>
          <w:color w:val="1F497D" w:themeColor="text2"/>
        </w:rPr>
        <w:t>ste</w:t>
      </w:r>
      <w:r w:rsidR="00C8152E">
        <w:rPr>
          <w:color w:val="1F497D" w:themeColor="text2"/>
        </w:rPr>
        <w:t xml:space="preserve">pping up the comprehensiveness, </w:t>
      </w:r>
      <w:r w:rsidRPr="008F4732">
        <w:rPr>
          <w:color w:val="1F497D" w:themeColor="text2"/>
        </w:rPr>
        <w:t xml:space="preserve">accuracy and </w:t>
      </w:r>
      <w:r w:rsidR="00C8152E">
        <w:rPr>
          <w:color w:val="1F497D" w:themeColor="text2"/>
        </w:rPr>
        <w:t>the level of detail of our data;</w:t>
      </w:r>
      <w:r w:rsidRPr="008F4732">
        <w:rPr>
          <w:color w:val="1F497D" w:themeColor="text2"/>
        </w:rPr>
        <w:t xml:space="preserve">  </w:t>
      </w:r>
    </w:p>
    <w:p w:rsidR="00C8152E" w:rsidRDefault="00C8152E" w:rsidP="00C8152E">
      <w:pPr>
        <w:pStyle w:val="ListParagraph"/>
        <w:numPr>
          <w:ilvl w:val="0"/>
          <w:numId w:val="12"/>
        </w:numPr>
        <w:spacing w:after="0"/>
        <w:rPr>
          <w:color w:val="1F497D" w:themeColor="text2"/>
        </w:rPr>
      </w:pPr>
      <w:r>
        <w:rPr>
          <w:color w:val="1F497D" w:themeColor="text2"/>
        </w:rPr>
        <w:t>better monitoring the</w:t>
      </w:r>
      <w:r w:rsidR="008F4732" w:rsidRPr="008F4732">
        <w:rPr>
          <w:color w:val="1F497D" w:themeColor="text2"/>
        </w:rPr>
        <w:t xml:space="preserve"> results</w:t>
      </w:r>
      <w:r>
        <w:rPr>
          <w:color w:val="1F497D" w:themeColor="text2"/>
        </w:rPr>
        <w:t xml:space="preserve"> achieved</w:t>
      </w:r>
      <w:r w:rsidR="008F4732" w:rsidRPr="008F4732">
        <w:rPr>
          <w:color w:val="1F497D" w:themeColor="text2"/>
        </w:rPr>
        <w:t xml:space="preserve"> </w:t>
      </w:r>
      <w:r>
        <w:rPr>
          <w:color w:val="1F497D" w:themeColor="text2"/>
        </w:rPr>
        <w:t>;</w:t>
      </w:r>
    </w:p>
    <w:p w:rsidR="00117714" w:rsidRPr="00C8152E" w:rsidRDefault="00C8152E" w:rsidP="00C8152E">
      <w:pPr>
        <w:pStyle w:val="ListParagraph"/>
        <w:numPr>
          <w:ilvl w:val="0"/>
          <w:numId w:val="12"/>
        </w:numPr>
        <w:spacing w:after="0"/>
        <w:rPr>
          <w:color w:val="1F497D" w:themeColor="text2"/>
        </w:rPr>
      </w:pPr>
      <w:r w:rsidRPr="00C8152E">
        <w:rPr>
          <w:color w:val="1F497D" w:themeColor="text2"/>
        </w:rPr>
        <w:t>automatic</w:t>
      </w:r>
      <w:r>
        <w:rPr>
          <w:color w:val="1F497D" w:themeColor="text2"/>
        </w:rPr>
        <w:t>ally</w:t>
      </w:r>
      <w:r w:rsidR="008F4732" w:rsidRPr="00C8152E">
        <w:rPr>
          <w:color w:val="1F497D" w:themeColor="text2"/>
        </w:rPr>
        <w:t xml:space="preserve"> </w:t>
      </w:r>
      <w:r>
        <w:rPr>
          <w:color w:val="1F497D" w:themeColor="text2"/>
        </w:rPr>
        <w:t>generating</w:t>
      </w:r>
      <w:r w:rsidR="008F4732" w:rsidRPr="00C8152E">
        <w:rPr>
          <w:color w:val="1F497D" w:themeColor="text2"/>
        </w:rPr>
        <w:t xml:space="preserve"> IATI activity-files, which would in turn allow us to publish up to date data at any frequency </w:t>
      </w:r>
      <w:r>
        <w:rPr>
          <w:color w:val="1F497D" w:themeColor="text2"/>
        </w:rPr>
        <w:t>requested for.</w:t>
      </w:r>
    </w:p>
    <w:p w:rsidR="008F4732" w:rsidRDefault="008F4732" w:rsidP="00765D4F">
      <w:pPr>
        <w:spacing w:after="0"/>
      </w:pPr>
    </w:p>
    <w:p w:rsidR="00765D4F" w:rsidRDefault="00765D4F" w:rsidP="00117714">
      <w:pPr>
        <w:pStyle w:val="Heading3"/>
      </w:pPr>
      <w:bookmarkStart w:id="2" w:name="_Toc469506118"/>
      <w:r w:rsidRPr="007D4286">
        <w:t>Progress to date</w:t>
      </w:r>
      <w:bookmarkEnd w:id="2"/>
      <w:r w:rsidRPr="00765D4F">
        <w:t xml:space="preserve"> </w:t>
      </w:r>
    </w:p>
    <w:p w:rsidR="00117714" w:rsidRDefault="00765D4F" w:rsidP="00765D4F">
      <w:pPr>
        <w:spacing w:after="0"/>
      </w:pPr>
      <w:r>
        <w:t xml:space="preserve">Which concrete actions have you taken (both internally and in cooperation with other signatories) to implement the commitments of the work stream?  </w:t>
      </w:r>
    </w:p>
    <w:p w:rsidR="00C8152E" w:rsidRPr="00C8152E" w:rsidRDefault="00C8152E" w:rsidP="00C8152E">
      <w:pPr>
        <w:spacing w:after="0"/>
        <w:rPr>
          <w:color w:val="1F497D" w:themeColor="text2"/>
        </w:rPr>
      </w:pPr>
      <w:r w:rsidRPr="00C8152E">
        <w:rPr>
          <w:color w:val="1F497D" w:themeColor="text2"/>
        </w:rPr>
        <w:t>Currently:</w:t>
      </w:r>
    </w:p>
    <w:p w:rsidR="008F4732" w:rsidRPr="008F4732" w:rsidRDefault="00C8152E" w:rsidP="008F4732">
      <w:pPr>
        <w:pStyle w:val="ListParagraph"/>
        <w:numPr>
          <w:ilvl w:val="0"/>
          <w:numId w:val="12"/>
        </w:numPr>
        <w:spacing w:after="0"/>
        <w:rPr>
          <w:color w:val="1F497D" w:themeColor="text2"/>
        </w:rPr>
      </w:pPr>
      <w:r>
        <w:rPr>
          <w:color w:val="1F497D" w:themeColor="text2"/>
        </w:rPr>
        <w:t xml:space="preserve">a </w:t>
      </w:r>
      <w:r w:rsidR="008F4732" w:rsidRPr="008F4732">
        <w:rPr>
          <w:color w:val="1F497D" w:themeColor="text2"/>
        </w:rPr>
        <w:t>new internal database has been implemented, overall comprehensiveness and level of detail will now gradually increase over time, as new projects and programs are set up</w:t>
      </w:r>
      <w:r>
        <w:rPr>
          <w:color w:val="1F497D" w:themeColor="text2"/>
        </w:rPr>
        <w:t>;</w:t>
      </w:r>
    </w:p>
    <w:p w:rsidR="008F4732" w:rsidRPr="008F4732" w:rsidRDefault="00C8152E" w:rsidP="008F4732">
      <w:pPr>
        <w:pStyle w:val="ListParagraph"/>
        <w:numPr>
          <w:ilvl w:val="0"/>
          <w:numId w:val="12"/>
        </w:numPr>
        <w:spacing w:after="0"/>
        <w:rPr>
          <w:color w:val="1F497D" w:themeColor="text2"/>
        </w:rPr>
      </w:pPr>
      <w:r>
        <w:rPr>
          <w:color w:val="1F497D" w:themeColor="text2"/>
        </w:rPr>
        <w:t xml:space="preserve">a </w:t>
      </w:r>
      <w:r w:rsidR="008F4732" w:rsidRPr="008F4732">
        <w:rPr>
          <w:color w:val="1F497D" w:themeColor="text2"/>
        </w:rPr>
        <w:t>module to create automatically IATI-data-sets is almost ready to be implemented</w:t>
      </w:r>
      <w:r>
        <w:rPr>
          <w:color w:val="1F497D" w:themeColor="text2"/>
        </w:rPr>
        <w:t>;</w:t>
      </w:r>
    </w:p>
    <w:p w:rsidR="008F4732" w:rsidRPr="008F4732" w:rsidRDefault="00C8152E" w:rsidP="008F4732">
      <w:pPr>
        <w:pStyle w:val="ListParagraph"/>
        <w:numPr>
          <w:ilvl w:val="0"/>
          <w:numId w:val="12"/>
        </w:numPr>
        <w:spacing w:after="0"/>
        <w:rPr>
          <w:color w:val="1F497D" w:themeColor="text2"/>
        </w:rPr>
      </w:pPr>
      <w:r>
        <w:rPr>
          <w:color w:val="1F497D" w:themeColor="text2"/>
        </w:rPr>
        <w:t xml:space="preserve">the </w:t>
      </w:r>
      <w:r w:rsidR="008F4732" w:rsidRPr="008F4732">
        <w:rPr>
          <w:color w:val="1F497D" w:themeColor="text2"/>
        </w:rPr>
        <w:t>development of a comprehensive data</w:t>
      </w:r>
      <w:r>
        <w:rPr>
          <w:color w:val="1F497D" w:themeColor="text2"/>
        </w:rPr>
        <w:t xml:space="preserve"> </w:t>
      </w:r>
      <w:r w:rsidR="008F4732" w:rsidRPr="008F4732">
        <w:rPr>
          <w:color w:val="1F497D" w:themeColor="text2"/>
        </w:rPr>
        <w:t>portal has started, which will allow to browse through projects/programs details and documents</w:t>
      </w:r>
    </w:p>
    <w:p w:rsidR="00765D4F" w:rsidRDefault="00765D4F" w:rsidP="00117714">
      <w:pPr>
        <w:pStyle w:val="Heading3"/>
      </w:pPr>
      <w:bookmarkStart w:id="3" w:name="_Toc469506119"/>
      <w:r w:rsidRPr="007D4286">
        <w:t>Planned next steps</w:t>
      </w:r>
      <w:bookmarkEnd w:id="3"/>
      <w:r w:rsidRPr="00765D4F">
        <w:t xml:space="preserve"> </w:t>
      </w:r>
    </w:p>
    <w:p w:rsidR="00765D4F" w:rsidRDefault="00765D4F" w:rsidP="00765D4F">
      <w:pPr>
        <w:spacing w:after="0"/>
        <w:rPr>
          <w:b/>
        </w:rPr>
      </w:pPr>
      <w:r>
        <w:t>What are the specific next steps which you plan to undertake to implement the commitments (with a focus on the next 2 years)?</w:t>
      </w:r>
      <w:r w:rsidRPr="00765D4F">
        <w:rPr>
          <w:b/>
        </w:rPr>
        <w:t xml:space="preserve"> </w:t>
      </w:r>
    </w:p>
    <w:p w:rsidR="00C8152E" w:rsidRPr="00C8152E" w:rsidRDefault="00C8152E" w:rsidP="00765D4F">
      <w:pPr>
        <w:spacing w:after="0"/>
        <w:rPr>
          <w:color w:val="1F497D" w:themeColor="text2"/>
        </w:rPr>
      </w:pPr>
      <w:r w:rsidRPr="00C8152E">
        <w:rPr>
          <w:color w:val="1F497D" w:themeColor="text2"/>
        </w:rPr>
        <w:t xml:space="preserve">Following </w:t>
      </w:r>
      <w:r>
        <w:rPr>
          <w:color w:val="1F497D" w:themeColor="text2"/>
        </w:rPr>
        <w:t xml:space="preserve">undertakings are planned as next steps: </w:t>
      </w:r>
    </w:p>
    <w:p w:rsidR="008F4732" w:rsidRPr="008F4732" w:rsidRDefault="008F4732" w:rsidP="008F4732">
      <w:pPr>
        <w:pStyle w:val="ListParagraph"/>
        <w:numPr>
          <w:ilvl w:val="0"/>
          <w:numId w:val="12"/>
        </w:numPr>
        <w:spacing w:after="0"/>
        <w:rPr>
          <w:color w:val="1F497D" w:themeColor="text2"/>
        </w:rPr>
      </w:pPr>
      <w:r w:rsidRPr="008F4732">
        <w:rPr>
          <w:color w:val="1F497D" w:themeColor="text2"/>
        </w:rPr>
        <w:t>publish our data more frequent</w:t>
      </w:r>
      <w:r w:rsidR="00D731DD">
        <w:rPr>
          <w:color w:val="1F497D" w:themeColor="text2"/>
        </w:rPr>
        <w:t>ly</w:t>
      </w:r>
      <w:r w:rsidRPr="008F4732">
        <w:rPr>
          <w:color w:val="1F497D" w:themeColor="text2"/>
        </w:rPr>
        <w:t>, especially regarding humanitarian financing</w:t>
      </w:r>
      <w:r w:rsidR="00C8152E">
        <w:rPr>
          <w:color w:val="1F497D" w:themeColor="text2"/>
        </w:rPr>
        <w:t>;</w:t>
      </w:r>
    </w:p>
    <w:p w:rsidR="008F4732" w:rsidRPr="008F4732" w:rsidRDefault="008F4732" w:rsidP="008F4732">
      <w:pPr>
        <w:pStyle w:val="ListParagraph"/>
        <w:numPr>
          <w:ilvl w:val="0"/>
          <w:numId w:val="12"/>
        </w:numPr>
        <w:spacing w:after="0"/>
        <w:rPr>
          <w:color w:val="1F497D" w:themeColor="text2"/>
        </w:rPr>
      </w:pPr>
      <w:r w:rsidRPr="008F4732">
        <w:rPr>
          <w:color w:val="1F497D" w:themeColor="text2"/>
        </w:rPr>
        <w:t>step up our data-quality and scope</w:t>
      </w:r>
      <w:r w:rsidR="00C8152E">
        <w:rPr>
          <w:color w:val="1F497D" w:themeColor="text2"/>
        </w:rPr>
        <w:t>.</w:t>
      </w:r>
    </w:p>
    <w:p w:rsidR="00765D4F" w:rsidRDefault="00765D4F" w:rsidP="00117714">
      <w:pPr>
        <w:pStyle w:val="Heading3"/>
      </w:pPr>
      <w:bookmarkStart w:id="4" w:name="_Toc469506120"/>
      <w:r>
        <w:t>Efficiency gains</w:t>
      </w:r>
      <w:r w:rsidRPr="00765D4F">
        <w:t xml:space="preserve"> </w:t>
      </w:r>
      <w:r w:rsidR="00117714">
        <w:t>(optional for year 1)</w:t>
      </w:r>
      <w:bookmarkEnd w:id="4"/>
    </w:p>
    <w:p w:rsidR="00765D4F" w:rsidRDefault="00765D4F" w:rsidP="00765D4F">
      <w:pPr>
        <w:spacing w:after="0"/>
        <w:rPr>
          <w:b/>
        </w:rPr>
      </w:pPr>
      <w:r>
        <w:t xml:space="preserve">Please </w:t>
      </w:r>
      <w:r w:rsidRPr="007C6A58">
        <w:t>indicate, qualitatively, efficiency gains</w:t>
      </w:r>
      <w:r>
        <w:t xml:space="preserve"> associated with implementation of GB commitments and how they</w:t>
      </w:r>
      <w:r w:rsidRPr="007C6A58">
        <w:t xml:space="preserve"> have benefitted </w:t>
      </w:r>
      <w:r>
        <w:t>your</w:t>
      </w:r>
      <w:r w:rsidRPr="007C6A58">
        <w:t xml:space="preserve"> organisation and beneficiaries</w:t>
      </w:r>
      <w:r>
        <w:t>.</w:t>
      </w:r>
      <w:r w:rsidRPr="00765D4F">
        <w:rPr>
          <w:b/>
        </w:rPr>
        <w:t xml:space="preserve"> </w:t>
      </w:r>
    </w:p>
    <w:p w:rsidR="00117714" w:rsidRDefault="00117714" w:rsidP="00765D4F">
      <w:pPr>
        <w:spacing w:after="0"/>
        <w:rPr>
          <w:b/>
        </w:rPr>
      </w:pPr>
    </w:p>
    <w:p w:rsidR="00117714" w:rsidRDefault="00765D4F" w:rsidP="00117714">
      <w:pPr>
        <w:pStyle w:val="Heading3"/>
      </w:pPr>
      <w:bookmarkStart w:id="5" w:name="_Toc469506121"/>
      <w:r>
        <w:t>Good practices and lessons learned</w:t>
      </w:r>
      <w:r w:rsidRPr="00765D4F">
        <w:t xml:space="preserve"> </w:t>
      </w:r>
      <w:r w:rsidR="00117714">
        <w:t>(optional for year 1)</w:t>
      </w:r>
      <w:bookmarkEnd w:id="5"/>
    </w:p>
    <w:p w:rsidR="00765D4F" w:rsidRDefault="00765D4F" w:rsidP="00765D4F">
      <w:pPr>
        <w:spacing w:after="0"/>
      </w:pPr>
      <w:r>
        <w:t>Which concrete action(s) have had the most success (both internally and in cooperation with other signatories) to implement the commitments of the work stream? And why?</w:t>
      </w:r>
    </w:p>
    <w:p w:rsidR="00102A4B" w:rsidRPr="00102A4B" w:rsidRDefault="00102A4B" w:rsidP="00102A4B">
      <w:pPr>
        <w:pStyle w:val="Heading2"/>
      </w:pPr>
      <w:bookmarkStart w:id="6" w:name="_Toc469506122"/>
      <w:r w:rsidRPr="00102A4B">
        <w:lastRenderedPageBreak/>
        <w:t xml:space="preserve">Work stream </w:t>
      </w:r>
      <w:r>
        <w:t>2 - Localization</w:t>
      </w:r>
      <w:bookmarkEnd w:id="6"/>
    </w:p>
    <w:p w:rsidR="00102A4B" w:rsidRPr="00102A4B" w:rsidRDefault="00102A4B" w:rsidP="00102A4B">
      <w:pPr>
        <w:pStyle w:val="Heading3"/>
        <w:numPr>
          <w:ilvl w:val="0"/>
          <w:numId w:val="2"/>
        </w:numPr>
      </w:pPr>
      <w:bookmarkStart w:id="7" w:name="_Toc469506123"/>
      <w:r w:rsidRPr="00102A4B">
        <w:t xml:space="preserve">Baseline </w:t>
      </w:r>
      <w:r w:rsidRPr="0068574E">
        <w:t>(only in year 1)</w:t>
      </w:r>
      <w:bookmarkEnd w:id="7"/>
    </w:p>
    <w:p w:rsidR="00102A4B" w:rsidRDefault="00102A4B" w:rsidP="00102A4B">
      <w:pPr>
        <w:spacing w:after="0"/>
      </w:pPr>
      <w:r>
        <w:t>Where did your organisation stand on the work stream and its commitments when the Grand Bargain was signed?</w:t>
      </w:r>
    </w:p>
    <w:p w:rsidR="00EF711D" w:rsidRPr="00B63098" w:rsidRDefault="00B63098" w:rsidP="00B027ED">
      <w:pPr>
        <w:spacing w:after="0"/>
        <w:rPr>
          <w:color w:val="1F497D" w:themeColor="text2"/>
        </w:rPr>
      </w:pPr>
      <w:r w:rsidRPr="00B63098">
        <w:rPr>
          <w:color w:val="1F497D" w:themeColor="text2"/>
        </w:rPr>
        <w:t xml:space="preserve">Direct financing of local organisations under </w:t>
      </w:r>
      <w:r w:rsidR="00EC11A0">
        <w:rPr>
          <w:color w:val="1F497D" w:themeColor="text2"/>
        </w:rPr>
        <w:t xml:space="preserve">the </w:t>
      </w:r>
      <w:r w:rsidRPr="00B63098">
        <w:rPr>
          <w:color w:val="1F497D" w:themeColor="text2"/>
        </w:rPr>
        <w:t>current legal framework (</w:t>
      </w:r>
      <w:r>
        <w:rPr>
          <w:color w:val="1F497D" w:themeColor="text2"/>
        </w:rPr>
        <w:t xml:space="preserve">i.e. the </w:t>
      </w:r>
      <w:r w:rsidRPr="00B63098">
        <w:rPr>
          <w:color w:val="1F497D" w:themeColor="text2"/>
        </w:rPr>
        <w:t>Law on Development Cooperation</w:t>
      </w:r>
      <w:r>
        <w:rPr>
          <w:color w:val="1F497D" w:themeColor="text2"/>
        </w:rPr>
        <w:t xml:space="preserve"> of 2013 </w:t>
      </w:r>
      <w:r w:rsidRPr="00B63098">
        <w:rPr>
          <w:color w:val="1F497D" w:themeColor="text2"/>
        </w:rPr>
        <w:t xml:space="preserve">and </w:t>
      </w:r>
      <w:r>
        <w:rPr>
          <w:color w:val="1F497D" w:themeColor="text2"/>
        </w:rPr>
        <w:t xml:space="preserve">the </w:t>
      </w:r>
      <w:r w:rsidRPr="00B63098">
        <w:rPr>
          <w:color w:val="1F497D" w:themeColor="text2"/>
        </w:rPr>
        <w:t>Royal Decree on Humanitarian Aid</w:t>
      </w:r>
      <w:r>
        <w:rPr>
          <w:color w:val="1F497D" w:themeColor="text2"/>
        </w:rPr>
        <w:t xml:space="preserve"> of 2014</w:t>
      </w:r>
      <w:r w:rsidRPr="00B63098">
        <w:rPr>
          <w:color w:val="1F497D" w:themeColor="text2"/>
        </w:rPr>
        <w:t>)</w:t>
      </w:r>
      <w:r>
        <w:rPr>
          <w:color w:val="1F497D" w:themeColor="text2"/>
        </w:rPr>
        <w:t xml:space="preserve"> is </w:t>
      </w:r>
      <w:r w:rsidR="00D731DD">
        <w:rPr>
          <w:color w:val="1F497D" w:themeColor="text2"/>
        </w:rPr>
        <w:t>not possible</w:t>
      </w:r>
      <w:r>
        <w:rPr>
          <w:color w:val="1F497D" w:themeColor="text2"/>
        </w:rPr>
        <w:t>.</w:t>
      </w:r>
      <w:r w:rsidRPr="00B63098">
        <w:rPr>
          <w:color w:val="1F497D" w:themeColor="text2"/>
        </w:rPr>
        <w:t xml:space="preserve"> </w:t>
      </w:r>
      <w:r w:rsidR="00EC11A0">
        <w:rPr>
          <w:color w:val="1F497D" w:themeColor="text2"/>
        </w:rPr>
        <w:t>However Belgium has recognised the need of shortening the distance between donor and ultimate beneficiary</w:t>
      </w:r>
      <w:r w:rsidR="00C060E8">
        <w:rPr>
          <w:color w:val="1F497D" w:themeColor="text2"/>
        </w:rPr>
        <w:t xml:space="preserve">, while safeguarding accountability measures and requirements. </w:t>
      </w:r>
      <w:r w:rsidR="00EC11A0">
        <w:rPr>
          <w:color w:val="1F497D" w:themeColor="text2"/>
        </w:rPr>
        <w:t>It has therefor</w:t>
      </w:r>
      <w:r w:rsidR="003440C5">
        <w:rPr>
          <w:color w:val="1F497D" w:themeColor="text2"/>
        </w:rPr>
        <w:t>e gradually</w:t>
      </w:r>
      <w:r w:rsidR="00EC11A0">
        <w:rPr>
          <w:color w:val="1F497D" w:themeColor="text2"/>
        </w:rPr>
        <w:t xml:space="preserve"> </w:t>
      </w:r>
      <w:r w:rsidR="003440C5">
        <w:rPr>
          <w:color w:val="1F497D" w:themeColor="text2"/>
        </w:rPr>
        <w:t xml:space="preserve">increased its budget for flexible funds </w:t>
      </w:r>
      <w:r w:rsidR="008D162B">
        <w:rPr>
          <w:color w:val="1F497D" w:themeColor="text2"/>
        </w:rPr>
        <w:t xml:space="preserve">(global funds and country based pooled funds) </w:t>
      </w:r>
      <w:r w:rsidR="003440C5">
        <w:rPr>
          <w:color w:val="1F497D" w:themeColor="text2"/>
        </w:rPr>
        <w:t xml:space="preserve">and changed within this budget the distribution between global funds and country based pooled funds </w:t>
      </w:r>
      <w:r w:rsidR="008D162B">
        <w:rPr>
          <w:color w:val="1F497D" w:themeColor="text2"/>
        </w:rPr>
        <w:t>in favour of the last</w:t>
      </w:r>
      <w:r w:rsidR="003440C5">
        <w:rPr>
          <w:color w:val="1F497D" w:themeColor="text2"/>
        </w:rPr>
        <w:t>. In 2016</w:t>
      </w:r>
      <w:r w:rsidR="00D731DD">
        <w:rPr>
          <w:color w:val="1F497D" w:themeColor="text2"/>
        </w:rPr>
        <w:t>,</w:t>
      </w:r>
      <w:r w:rsidR="003440C5">
        <w:rPr>
          <w:color w:val="1F497D" w:themeColor="text2"/>
        </w:rPr>
        <w:t xml:space="preserve"> 35% of total funding was allocated to flexible funds</w:t>
      </w:r>
      <w:r w:rsidR="00D731DD">
        <w:rPr>
          <w:color w:val="1F497D" w:themeColor="text2"/>
        </w:rPr>
        <w:t>,</w:t>
      </w:r>
      <w:r w:rsidR="003440C5">
        <w:rPr>
          <w:color w:val="1F497D" w:themeColor="text2"/>
        </w:rPr>
        <w:t xml:space="preserve"> of which 55% was attributed to CBPF.</w:t>
      </w:r>
      <w:r w:rsidR="00C060E8">
        <w:rPr>
          <w:color w:val="1F497D" w:themeColor="text2"/>
        </w:rPr>
        <w:t xml:space="preserve"> Furthermore 10% of total funding was allocated to Belgian NGOs which engage local actors for service delivery. All local funding combined</w:t>
      </w:r>
      <w:r w:rsidR="00F83459">
        <w:rPr>
          <w:color w:val="1F497D" w:themeColor="text2"/>
        </w:rPr>
        <w:t xml:space="preserve"> shows a figure of 8% of our humanitarian funding </w:t>
      </w:r>
      <w:r w:rsidR="008D162B">
        <w:rPr>
          <w:color w:val="1F497D" w:themeColor="text2"/>
        </w:rPr>
        <w:t>going to</w:t>
      </w:r>
      <w:r w:rsidR="00F83459">
        <w:rPr>
          <w:color w:val="1F497D" w:themeColor="text2"/>
        </w:rPr>
        <w:t xml:space="preserve"> local organisations.</w:t>
      </w:r>
    </w:p>
    <w:p w:rsidR="00102A4B" w:rsidRDefault="00102A4B" w:rsidP="00102A4B">
      <w:pPr>
        <w:pStyle w:val="Heading3"/>
      </w:pPr>
      <w:bookmarkStart w:id="8" w:name="_Toc469506124"/>
      <w:r w:rsidRPr="007D4286">
        <w:t>Progress to date</w:t>
      </w:r>
      <w:bookmarkEnd w:id="8"/>
      <w:r w:rsidRPr="00765D4F">
        <w:t xml:space="preserve"> </w:t>
      </w:r>
    </w:p>
    <w:p w:rsidR="00102A4B" w:rsidRDefault="00102A4B" w:rsidP="00102A4B">
      <w:pPr>
        <w:spacing w:after="0"/>
      </w:pPr>
      <w:r>
        <w:t xml:space="preserve">Which concrete actions have you taken (both internally and in cooperation with other signatories) to implement the commitments of the work stream?  </w:t>
      </w:r>
    </w:p>
    <w:p w:rsidR="003440C5" w:rsidRPr="008D162B" w:rsidRDefault="00F83459" w:rsidP="00102A4B">
      <w:pPr>
        <w:spacing w:after="0"/>
        <w:rPr>
          <w:color w:val="1F497D" w:themeColor="text2"/>
        </w:rPr>
      </w:pPr>
      <w:r w:rsidRPr="008D162B">
        <w:rPr>
          <w:color w:val="1F497D" w:themeColor="text2"/>
        </w:rPr>
        <w:t>In his policy brief for 2017</w:t>
      </w:r>
      <w:r w:rsidR="00D731DD">
        <w:rPr>
          <w:color w:val="1F497D" w:themeColor="text2"/>
        </w:rPr>
        <w:t>,</w:t>
      </w:r>
      <w:r w:rsidRPr="008D162B">
        <w:rPr>
          <w:color w:val="1F497D" w:themeColor="text2"/>
        </w:rPr>
        <w:t xml:space="preserve"> the Minister for Development Cooperation announced a target of 25% for local funding to be reached by 2020. The target agreed upon in the Grand Bargain has therefor</w:t>
      </w:r>
      <w:r w:rsidR="00576575" w:rsidRPr="008D162B">
        <w:rPr>
          <w:color w:val="1F497D" w:themeColor="text2"/>
        </w:rPr>
        <w:t>e</w:t>
      </w:r>
      <w:r w:rsidRPr="008D162B">
        <w:rPr>
          <w:color w:val="1F497D" w:themeColor="text2"/>
        </w:rPr>
        <w:t xml:space="preserve"> been reconfirmed by the Minister</w:t>
      </w:r>
      <w:r w:rsidR="00576575" w:rsidRPr="008D162B">
        <w:rPr>
          <w:color w:val="1F497D" w:themeColor="text2"/>
        </w:rPr>
        <w:t xml:space="preserve"> in his outlook for 2017 and beyond.</w:t>
      </w:r>
      <w:r w:rsidRPr="008D162B">
        <w:rPr>
          <w:color w:val="1F497D" w:themeColor="text2"/>
        </w:rPr>
        <w:t xml:space="preserve"> </w:t>
      </w:r>
      <w:r w:rsidR="008D162B" w:rsidRPr="008D162B">
        <w:rPr>
          <w:color w:val="1F497D" w:themeColor="text2"/>
        </w:rPr>
        <w:br/>
        <w:t xml:space="preserve">Furthermore </w:t>
      </w:r>
      <w:r w:rsidR="00D731DD">
        <w:rPr>
          <w:color w:val="1F497D" w:themeColor="text2"/>
        </w:rPr>
        <w:t xml:space="preserve">a modification to </w:t>
      </w:r>
      <w:r w:rsidR="008D162B" w:rsidRPr="008D162B">
        <w:rPr>
          <w:color w:val="1F497D" w:themeColor="text2"/>
        </w:rPr>
        <w:t xml:space="preserve">the Royal Decree for Humanitarian Aid </w:t>
      </w:r>
      <w:r w:rsidR="00D731DD">
        <w:rPr>
          <w:color w:val="1F497D" w:themeColor="text2"/>
        </w:rPr>
        <w:t xml:space="preserve">is currently proposed </w:t>
      </w:r>
      <w:r w:rsidR="008D162B" w:rsidRPr="008D162B">
        <w:rPr>
          <w:color w:val="1F497D" w:themeColor="text2"/>
        </w:rPr>
        <w:t>to allow for contributions to flexible funds managed by international NGO’s. Under our current legal framework</w:t>
      </w:r>
      <w:r w:rsidR="00D731DD">
        <w:rPr>
          <w:color w:val="1F497D" w:themeColor="text2"/>
        </w:rPr>
        <w:t>,</w:t>
      </w:r>
      <w:r w:rsidR="008D162B" w:rsidRPr="008D162B">
        <w:rPr>
          <w:color w:val="1F497D" w:themeColor="text2"/>
        </w:rPr>
        <w:t xml:space="preserve"> only international humanitarian organisations wh</w:t>
      </w:r>
      <w:r w:rsidR="00D731DD">
        <w:rPr>
          <w:color w:val="1F497D" w:themeColor="text2"/>
        </w:rPr>
        <w:t>ich</w:t>
      </w:r>
      <w:r w:rsidR="008D162B" w:rsidRPr="008D162B">
        <w:rPr>
          <w:color w:val="1F497D" w:themeColor="text2"/>
        </w:rPr>
        <w:t xml:space="preserve"> are members of IASC are eligible for funding from our flexible </w:t>
      </w:r>
      <w:r w:rsidR="000C73CF">
        <w:rPr>
          <w:color w:val="1F497D" w:themeColor="text2"/>
        </w:rPr>
        <w:t xml:space="preserve">funds </w:t>
      </w:r>
      <w:r w:rsidR="008D162B" w:rsidRPr="008D162B">
        <w:rPr>
          <w:color w:val="1F497D" w:themeColor="text2"/>
        </w:rPr>
        <w:t xml:space="preserve">budget line.     </w:t>
      </w:r>
    </w:p>
    <w:p w:rsidR="00102A4B" w:rsidRDefault="00102A4B" w:rsidP="00102A4B">
      <w:pPr>
        <w:pStyle w:val="Heading3"/>
      </w:pPr>
      <w:bookmarkStart w:id="9" w:name="_Toc469506125"/>
      <w:r w:rsidRPr="007D4286">
        <w:t>Planned next steps</w:t>
      </w:r>
      <w:bookmarkEnd w:id="9"/>
      <w:r w:rsidRPr="00765D4F">
        <w:t xml:space="preserve"> </w:t>
      </w:r>
    </w:p>
    <w:p w:rsidR="00102A4B" w:rsidRDefault="00102A4B" w:rsidP="00102A4B">
      <w:pPr>
        <w:spacing w:after="0"/>
        <w:rPr>
          <w:b/>
        </w:rPr>
      </w:pPr>
      <w:r>
        <w:t>What are the specific next steps which you plan to undertake to implement the commitments (with a focus on the next 2 years)?</w:t>
      </w:r>
      <w:r w:rsidRPr="00765D4F">
        <w:rPr>
          <w:b/>
        </w:rPr>
        <w:t xml:space="preserve"> </w:t>
      </w:r>
    </w:p>
    <w:p w:rsidR="00102A4B" w:rsidRPr="008D162B" w:rsidRDefault="00CC3427" w:rsidP="00102A4B">
      <w:pPr>
        <w:spacing w:after="0"/>
        <w:rPr>
          <w:color w:val="1F497D" w:themeColor="text2"/>
        </w:rPr>
      </w:pPr>
      <w:r>
        <w:rPr>
          <w:color w:val="1F497D" w:themeColor="text2"/>
        </w:rPr>
        <w:t xml:space="preserve">As soon as the Royal Decree on Humanitarian Aid is modified, Belgium will </w:t>
      </w:r>
      <w:r w:rsidR="000C73CF">
        <w:rPr>
          <w:color w:val="1F497D" w:themeColor="text2"/>
        </w:rPr>
        <w:t xml:space="preserve">consider </w:t>
      </w:r>
      <w:r>
        <w:rPr>
          <w:color w:val="1F497D" w:themeColor="text2"/>
        </w:rPr>
        <w:t xml:space="preserve">a contribution </w:t>
      </w:r>
      <w:r w:rsidR="008D162B">
        <w:rPr>
          <w:color w:val="1F497D" w:themeColor="text2"/>
        </w:rPr>
        <w:t xml:space="preserve">in 2017 to the </w:t>
      </w:r>
      <w:r w:rsidR="003578C0">
        <w:rPr>
          <w:color w:val="1F497D" w:themeColor="text2"/>
        </w:rPr>
        <w:t xml:space="preserve">humanitarian </w:t>
      </w:r>
      <w:r w:rsidR="008D162B">
        <w:rPr>
          <w:color w:val="1F497D" w:themeColor="text2"/>
        </w:rPr>
        <w:t xml:space="preserve">fund managed </w:t>
      </w:r>
      <w:r>
        <w:rPr>
          <w:color w:val="1F497D" w:themeColor="text2"/>
        </w:rPr>
        <w:t xml:space="preserve">by the Start Network. Belgium is particularly interested in a contribution to the newly created local window of this initiative managed by and to the benefit of </w:t>
      </w:r>
      <w:r w:rsidR="003578C0">
        <w:rPr>
          <w:color w:val="1F497D" w:themeColor="text2"/>
        </w:rPr>
        <w:t>local organisations.</w:t>
      </w:r>
      <w:r>
        <w:rPr>
          <w:color w:val="1F497D" w:themeColor="text2"/>
        </w:rPr>
        <w:t xml:space="preserve">  </w:t>
      </w:r>
    </w:p>
    <w:p w:rsidR="00102A4B" w:rsidRDefault="00102A4B" w:rsidP="00102A4B">
      <w:pPr>
        <w:pStyle w:val="Heading3"/>
      </w:pPr>
      <w:bookmarkStart w:id="10" w:name="_Toc469506126"/>
      <w:r>
        <w:t>Efficiency gains</w:t>
      </w:r>
      <w:r w:rsidRPr="00765D4F">
        <w:t xml:space="preserve"> </w:t>
      </w:r>
      <w:r>
        <w:t>(optional for year 1)</w:t>
      </w:r>
      <w:bookmarkEnd w:id="10"/>
    </w:p>
    <w:p w:rsidR="00102A4B" w:rsidRDefault="00102A4B" w:rsidP="00102A4B">
      <w:pPr>
        <w:spacing w:after="0"/>
        <w:rPr>
          <w:b/>
        </w:rPr>
      </w:pPr>
      <w:r>
        <w:t xml:space="preserve">Please </w:t>
      </w:r>
      <w:r w:rsidRPr="007C6A58">
        <w:t>indicate, qualitatively, efficiency gains</w:t>
      </w:r>
      <w:r>
        <w:t xml:space="preserve"> associated with implementation of GB commitments and how they</w:t>
      </w:r>
      <w:r w:rsidRPr="007C6A58">
        <w:t xml:space="preserve"> have benefitted </w:t>
      </w:r>
      <w:r>
        <w:t>your</w:t>
      </w:r>
      <w:r w:rsidRPr="007C6A58">
        <w:t xml:space="preserve"> organisation and beneficiaries</w:t>
      </w:r>
      <w:r>
        <w:t>.</w:t>
      </w:r>
      <w:r w:rsidRPr="00765D4F">
        <w:rPr>
          <w:b/>
        </w:rPr>
        <w:t xml:space="preserve"> </w:t>
      </w:r>
    </w:p>
    <w:p w:rsidR="00102A4B" w:rsidRDefault="00102A4B" w:rsidP="00102A4B">
      <w:pPr>
        <w:spacing w:after="0"/>
        <w:rPr>
          <w:b/>
        </w:rPr>
      </w:pPr>
    </w:p>
    <w:p w:rsidR="00102A4B" w:rsidRDefault="00102A4B" w:rsidP="00102A4B">
      <w:pPr>
        <w:pStyle w:val="Heading3"/>
      </w:pPr>
      <w:bookmarkStart w:id="11" w:name="_Toc469506127"/>
      <w:r>
        <w:t>Good practices and lessons learned</w:t>
      </w:r>
      <w:r w:rsidRPr="00765D4F">
        <w:t xml:space="preserve"> </w:t>
      </w:r>
      <w:r>
        <w:t>(optional for year 1)</w:t>
      </w:r>
      <w:bookmarkEnd w:id="11"/>
    </w:p>
    <w:p w:rsidR="00102A4B" w:rsidRPr="00E42F45" w:rsidRDefault="00102A4B" w:rsidP="00102A4B">
      <w:pPr>
        <w:spacing w:after="0"/>
      </w:pPr>
      <w:r>
        <w:t>Which concrete action(s) have had the most success (both internally and in cooperation with other signatories) to implement the commitments of the work stream? And why?</w:t>
      </w:r>
    </w:p>
    <w:p w:rsidR="00102A4B" w:rsidRPr="00102A4B" w:rsidRDefault="00102A4B" w:rsidP="00102A4B">
      <w:pPr>
        <w:pStyle w:val="Heading2"/>
      </w:pPr>
      <w:bookmarkStart w:id="12" w:name="_Toc469506128"/>
      <w:r w:rsidRPr="00102A4B">
        <w:lastRenderedPageBreak/>
        <w:t xml:space="preserve">Work stream </w:t>
      </w:r>
      <w:r>
        <w:t>3 - Cash</w:t>
      </w:r>
      <w:bookmarkEnd w:id="12"/>
    </w:p>
    <w:p w:rsidR="00102A4B" w:rsidRPr="00102A4B" w:rsidRDefault="00102A4B" w:rsidP="00102A4B">
      <w:pPr>
        <w:pStyle w:val="Heading3"/>
        <w:numPr>
          <w:ilvl w:val="0"/>
          <w:numId w:val="3"/>
        </w:numPr>
      </w:pPr>
      <w:bookmarkStart w:id="13" w:name="_Toc469506129"/>
      <w:r w:rsidRPr="00102A4B">
        <w:t>Baseline (only in year 1)</w:t>
      </w:r>
      <w:bookmarkEnd w:id="13"/>
    </w:p>
    <w:p w:rsidR="00102A4B" w:rsidRDefault="00102A4B" w:rsidP="00102A4B">
      <w:pPr>
        <w:spacing w:after="0"/>
      </w:pPr>
      <w:r>
        <w:t>Where did your organisation stand on the work stream and its commitments when the Grand Bargain was signed?</w:t>
      </w:r>
    </w:p>
    <w:p w:rsidR="00215BCE" w:rsidRPr="00C528B7" w:rsidRDefault="00C528B7" w:rsidP="00102A4B">
      <w:pPr>
        <w:spacing w:after="0"/>
        <w:rPr>
          <w:color w:val="1F497D" w:themeColor="text2"/>
        </w:rPr>
      </w:pPr>
      <w:r w:rsidRPr="00C528B7">
        <w:rPr>
          <w:color w:val="1F497D" w:themeColor="text2"/>
        </w:rPr>
        <w:t>Cash distributions were already possible for Belgium before th</w:t>
      </w:r>
      <w:r>
        <w:rPr>
          <w:color w:val="1F497D" w:themeColor="text2"/>
        </w:rPr>
        <w:t>e signing of the Grand Bargain. H</w:t>
      </w:r>
      <w:r w:rsidRPr="00C528B7">
        <w:rPr>
          <w:color w:val="1F497D" w:themeColor="text2"/>
        </w:rPr>
        <w:t>owever they were conditional and tied to livelihoods items</w:t>
      </w:r>
      <w:r>
        <w:rPr>
          <w:color w:val="1F497D" w:themeColor="text2"/>
        </w:rPr>
        <w:t>.</w:t>
      </w:r>
      <w:r w:rsidR="003B3483">
        <w:rPr>
          <w:color w:val="1F497D" w:themeColor="text2"/>
        </w:rPr>
        <w:t xml:space="preserve"> </w:t>
      </w:r>
    </w:p>
    <w:p w:rsidR="00102A4B" w:rsidRDefault="00102A4B" w:rsidP="00102A4B">
      <w:pPr>
        <w:pStyle w:val="Heading3"/>
      </w:pPr>
      <w:bookmarkStart w:id="14" w:name="_Toc469506130"/>
      <w:r w:rsidRPr="007D4286">
        <w:t>Progress to date</w:t>
      </w:r>
      <w:bookmarkEnd w:id="14"/>
      <w:r w:rsidRPr="00765D4F">
        <w:t xml:space="preserve"> </w:t>
      </w:r>
    </w:p>
    <w:p w:rsidR="00102A4B" w:rsidRDefault="00102A4B" w:rsidP="00102A4B">
      <w:pPr>
        <w:spacing w:after="0"/>
      </w:pPr>
      <w:r>
        <w:t xml:space="preserve">Which concrete actions have you taken (both internally and in cooperation with other signatories) to implement the commitments of the work stream?  </w:t>
      </w:r>
    </w:p>
    <w:p w:rsidR="00C528B7" w:rsidRPr="00C528B7" w:rsidRDefault="00C528B7" w:rsidP="00102A4B">
      <w:pPr>
        <w:spacing w:after="0"/>
        <w:rPr>
          <w:color w:val="1F497D" w:themeColor="text2"/>
        </w:rPr>
      </w:pPr>
      <w:r w:rsidRPr="00C528B7">
        <w:rPr>
          <w:color w:val="1F497D" w:themeColor="text2"/>
        </w:rPr>
        <w:t>There is currently a modification proposed to the Royal Decree on Humanitarian Aid to</w:t>
      </w:r>
      <w:r w:rsidR="003B3483">
        <w:rPr>
          <w:color w:val="1F497D" w:themeColor="text2"/>
        </w:rPr>
        <w:t xml:space="preserve"> cancel the cash conditionality</w:t>
      </w:r>
      <w:r w:rsidRPr="00C528B7">
        <w:rPr>
          <w:color w:val="1F497D" w:themeColor="text2"/>
        </w:rPr>
        <w:t>.</w:t>
      </w:r>
      <w:r w:rsidR="003B3483">
        <w:rPr>
          <w:color w:val="1F497D" w:themeColor="text2"/>
        </w:rPr>
        <w:t xml:space="preserve"> The donors and international organisations could not agree upon a target for cash based assistance during the Grand Bargain negotiations. </w:t>
      </w:r>
      <w:r w:rsidR="0063782F">
        <w:rPr>
          <w:color w:val="1F497D" w:themeColor="text2"/>
        </w:rPr>
        <w:t>However, t</w:t>
      </w:r>
      <w:r w:rsidR="003B3483">
        <w:rPr>
          <w:color w:val="1F497D" w:themeColor="text2"/>
        </w:rPr>
        <w:t>he Minister of Development Cooperation announced in his policy brief for 2017 that 30% of all project and program</w:t>
      </w:r>
      <w:r w:rsidR="0063782F">
        <w:rPr>
          <w:color w:val="1F497D" w:themeColor="text2"/>
        </w:rPr>
        <w:t>me</w:t>
      </w:r>
      <w:r w:rsidR="003B3483">
        <w:rPr>
          <w:color w:val="1F497D" w:themeColor="text2"/>
        </w:rPr>
        <w:t xml:space="preserve"> support on the </w:t>
      </w:r>
      <w:r w:rsidR="000C73CF">
        <w:rPr>
          <w:color w:val="1F497D" w:themeColor="text2"/>
        </w:rPr>
        <w:t xml:space="preserve">Belgian </w:t>
      </w:r>
      <w:r w:rsidR="003B3483">
        <w:rPr>
          <w:color w:val="1F497D" w:themeColor="text2"/>
        </w:rPr>
        <w:t xml:space="preserve">humanitarian budget </w:t>
      </w:r>
      <w:r w:rsidR="000C73CF">
        <w:rPr>
          <w:color w:val="1F497D" w:themeColor="text2"/>
        </w:rPr>
        <w:t xml:space="preserve">should </w:t>
      </w:r>
      <w:r w:rsidR="003B3483">
        <w:rPr>
          <w:color w:val="1F497D" w:themeColor="text2"/>
        </w:rPr>
        <w:t xml:space="preserve">be cash based by the year 2020. </w:t>
      </w:r>
      <w:r w:rsidR="0063782F">
        <w:rPr>
          <w:color w:val="1F497D" w:themeColor="text2"/>
        </w:rPr>
        <w:t>In 2016</w:t>
      </w:r>
      <w:r w:rsidR="000C73CF">
        <w:rPr>
          <w:color w:val="1F497D" w:themeColor="text2"/>
        </w:rPr>
        <w:t>,</w:t>
      </w:r>
      <w:r w:rsidR="0063782F">
        <w:rPr>
          <w:color w:val="1F497D" w:themeColor="text2"/>
        </w:rPr>
        <w:t xml:space="preserve"> already 15% of all </w:t>
      </w:r>
      <w:r w:rsidR="000C73CF">
        <w:rPr>
          <w:color w:val="1F497D" w:themeColor="text2"/>
        </w:rPr>
        <w:t xml:space="preserve">humanitarian </w:t>
      </w:r>
      <w:r w:rsidR="0063782F">
        <w:rPr>
          <w:color w:val="1F497D" w:themeColor="text2"/>
        </w:rPr>
        <w:t>project and programme support was cash based.</w:t>
      </w:r>
      <w:r w:rsidR="00AB012B">
        <w:rPr>
          <w:color w:val="1F497D" w:themeColor="text2"/>
        </w:rPr>
        <w:t xml:space="preserve"> The Minister has invited all Belgian humanitarian NGO’s at the end of </w:t>
      </w:r>
      <w:r w:rsidR="00B56E03">
        <w:rPr>
          <w:color w:val="1F497D" w:themeColor="text2"/>
        </w:rPr>
        <w:t>2016</w:t>
      </w:r>
      <w:r w:rsidR="00AB012B">
        <w:rPr>
          <w:color w:val="1F497D" w:themeColor="text2"/>
        </w:rPr>
        <w:t xml:space="preserve"> to explain </w:t>
      </w:r>
      <w:r w:rsidR="000C73CF">
        <w:rPr>
          <w:color w:val="1F497D" w:themeColor="text2"/>
        </w:rPr>
        <w:t xml:space="preserve">how the Belgian government intends to </w:t>
      </w:r>
      <w:r w:rsidR="00AB012B">
        <w:rPr>
          <w:color w:val="1F497D" w:themeColor="text2"/>
        </w:rPr>
        <w:t>follow-up to</w:t>
      </w:r>
      <w:r w:rsidR="00EF711D">
        <w:rPr>
          <w:color w:val="1F497D" w:themeColor="text2"/>
        </w:rPr>
        <w:t xml:space="preserve"> the WHS and the Grand Bargain, including to the cash commitment.</w:t>
      </w:r>
    </w:p>
    <w:p w:rsidR="00102A4B" w:rsidRDefault="00102A4B" w:rsidP="00102A4B">
      <w:pPr>
        <w:pStyle w:val="Heading3"/>
      </w:pPr>
      <w:bookmarkStart w:id="15" w:name="_Toc469506131"/>
      <w:r w:rsidRPr="007D4286">
        <w:t>Planned next steps</w:t>
      </w:r>
      <w:bookmarkEnd w:id="15"/>
      <w:r w:rsidRPr="00765D4F">
        <w:t xml:space="preserve"> </w:t>
      </w:r>
    </w:p>
    <w:p w:rsidR="00102A4B" w:rsidRDefault="00102A4B" w:rsidP="00102A4B">
      <w:pPr>
        <w:spacing w:after="0"/>
        <w:rPr>
          <w:b/>
        </w:rPr>
      </w:pPr>
      <w:r>
        <w:t>What are the specific next steps which you plan to undertake to implement the commitments (with a focus on the next 2 years)?</w:t>
      </w:r>
      <w:r w:rsidRPr="00765D4F">
        <w:rPr>
          <w:b/>
        </w:rPr>
        <w:t xml:space="preserve"> </w:t>
      </w:r>
    </w:p>
    <w:p w:rsidR="0063782F" w:rsidRPr="0063782F" w:rsidRDefault="00AB012B" w:rsidP="00102A4B">
      <w:pPr>
        <w:spacing w:after="0"/>
        <w:rPr>
          <w:color w:val="1F497D" w:themeColor="text2"/>
        </w:rPr>
      </w:pPr>
      <w:r>
        <w:rPr>
          <w:color w:val="1F497D" w:themeColor="text2"/>
        </w:rPr>
        <w:t>Drafting of</w:t>
      </w:r>
      <w:r w:rsidRPr="00AB012B">
        <w:rPr>
          <w:color w:val="1F497D" w:themeColor="text2"/>
        </w:rPr>
        <w:t xml:space="preserve"> an internal guidance note on Cash Transfer Programming in order to increase in-house understanding and support of cash-based assistance at all levels</w:t>
      </w:r>
      <w:r>
        <w:rPr>
          <w:color w:val="1F497D" w:themeColor="text2"/>
        </w:rPr>
        <w:t>.</w:t>
      </w:r>
    </w:p>
    <w:p w:rsidR="00102A4B" w:rsidRDefault="00102A4B" w:rsidP="00102A4B">
      <w:pPr>
        <w:pStyle w:val="Heading3"/>
      </w:pPr>
      <w:bookmarkStart w:id="16" w:name="_Toc469506132"/>
      <w:r>
        <w:t>Efficiency gains</w:t>
      </w:r>
      <w:r w:rsidRPr="00765D4F">
        <w:t xml:space="preserve"> </w:t>
      </w:r>
      <w:r>
        <w:t>(optional for year 1)</w:t>
      </w:r>
      <w:bookmarkEnd w:id="16"/>
    </w:p>
    <w:p w:rsidR="00102A4B" w:rsidRDefault="00102A4B" w:rsidP="00102A4B">
      <w:pPr>
        <w:spacing w:after="0"/>
        <w:rPr>
          <w:b/>
        </w:rPr>
      </w:pPr>
      <w:r>
        <w:t xml:space="preserve">Please </w:t>
      </w:r>
      <w:r w:rsidRPr="007C6A58">
        <w:t>indicate, qualitatively, efficiency gains</w:t>
      </w:r>
      <w:r>
        <w:t xml:space="preserve"> associated with implementation of GB commitments and how they</w:t>
      </w:r>
      <w:r w:rsidRPr="007C6A58">
        <w:t xml:space="preserve"> have benefitted </w:t>
      </w:r>
      <w:r>
        <w:t>your</w:t>
      </w:r>
      <w:r w:rsidRPr="007C6A58">
        <w:t xml:space="preserve"> organisation and beneficiaries</w:t>
      </w:r>
      <w:r>
        <w:t>.</w:t>
      </w:r>
      <w:r w:rsidRPr="00765D4F">
        <w:rPr>
          <w:b/>
        </w:rPr>
        <w:t xml:space="preserve"> </w:t>
      </w:r>
    </w:p>
    <w:p w:rsidR="00102A4B" w:rsidRDefault="00102A4B" w:rsidP="00102A4B">
      <w:pPr>
        <w:spacing w:after="0"/>
        <w:rPr>
          <w:b/>
        </w:rPr>
      </w:pPr>
    </w:p>
    <w:p w:rsidR="00102A4B" w:rsidRDefault="00102A4B" w:rsidP="00102A4B">
      <w:pPr>
        <w:pStyle w:val="Heading3"/>
      </w:pPr>
      <w:bookmarkStart w:id="17" w:name="_Toc469506133"/>
      <w:r>
        <w:t>Good practices and lessons learned</w:t>
      </w:r>
      <w:r w:rsidRPr="00765D4F">
        <w:t xml:space="preserve"> </w:t>
      </w:r>
      <w:r>
        <w:t>(optional for year 1)</w:t>
      </w:r>
      <w:bookmarkEnd w:id="17"/>
    </w:p>
    <w:p w:rsidR="00102A4B" w:rsidRPr="00E42F45" w:rsidRDefault="00102A4B" w:rsidP="00102A4B">
      <w:pPr>
        <w:spacing w:after="0"/>
      </w:pPr>
      <w:r>
        <w:t>Which concrete action(s) have had the most success (both internally and in cooperation with other signatories) to implement the commitments of the work stream? And why?</w:t>
      </w:r>
    </w:p>
    <w:p w:rsidR="00102A4B" w:rsidRDefault="00102A4B" w:rsidP="00102A4B">
      <w:pPr>
        <w:pStyle w:val="Heading2"/>
      </w:pPr>
      <w:bookmarkStart w:id="18" w:name="_Toc469506134"/>
      <w:r w:rsidRPr="00102A4B">
        <w:lastRenderedPageBreak/>
        <w:t xml:space="preserve">Work stream </w:t>
      </w:r>
      <w:r>
        <w:t>4 – Management costs</w:t>
      </w:r>
      <w:bookmarkStart w:id="19" w:name="_Toc469506140"/>
      <w:bookmarkStart w:id="20" w:name="_GoBack"/>
      <w:bookmarkEnd w:id="18"/>
      <w:bookmarkEnd w:id="20"/>
      <w:r w:rsidR="008A6A4E">
        <w:br/>
      </w:r>
      <w:r w:rsidRPr="00102A4B">
        <w:t xml:space="preserve">Work stream </w:t>
      </w:r>
      <w:r>
        <w:t>5 – Needs Assessment</w:t>
      </w:r>
      <w:bookmarkStart w:id="21" w:name="_Toc469506146"/>
      <w:bookmarkEnd w:id="19"/>
      <w:r w:rsidR="008A6A4E">
        <w:br/>
      </w:r>
      <w:r w:rsidRPr="00102A4B">
        <w:t xml:space="preserve">Work stream </w:t>
      </w:r>
      <w:r>
        <w:t>6 – Participation Revolution</w:t>
      </w:r>
      <w:bookmarkEnd w:id="21"/>
    </w:p>
    <w:p w:rsidR="00710EB4" w:rsidRDefault="00D131C5" w:rsidP="00710EB4">
      <w:pPr>
        <w:spacing w:after="0"/>
        <w:rPr>
          <w:color w:val="1F497D" w:themeColor="text2"/>
        </w:rPr>
      </w:pPr>
      <w:r>
        <w:rPr>
          <w:color w:val="1F497D" w:themeColor="text2"/>
        </w:rPr>
        <w:t>Belgium has not made any particular progress on work streams 4, 5 and 6. Belgium choose to focus first on the other work streams since</w:t>
      </w:r>
      <w:r w:rsidR="00710EB4">
        <w:rPr>
          <w:color w:val="1F497D" w:themeColor="text2"/>
        </w:rPr>
        <w:t>:</w:t>
      </w:r>
      <w:r>
        <w:rPr>
          <w:color w:val="1F497D" w:themeColor="text2"/>
        </w:rPr>
        <w:t xml:space="preserve"> </w:t>
      </w:r>
    </w:p>
    <w:p w:rsidR="00710EB4" w:rsidRPr="00710EB4" w:rsidRDefault="00710EB4" w:rsidP="00710EB4">
      <w:pPr>
        <w:pStyle w:val="ListParagraph"/>
        <w:numPr>
          <w:ilvl w:val="0"/>
          <w:numId w:val="16"/>
        </w:numPr>
        <w:rPr>
          <w:color w:val="1F497D" w:themeColor="text2"/>
        </w:rPr>
      </w:pPr>
      <w:r>
        <w:rPr>
          <w:color w:val="1F497D" w:themeColor="text2"/>
        </w:rPr>
        <w:t xml:space="preserve">progress on these work streams is doable and within reach of our capabilities;  </w:t>
      </w:r>
    </w:p>
    <w:p w:rsidR="00D131C5" w:rsidRPr="00710EB4" w:rsidRDefault="00710EB4" w:rsidP="00710EB4">
      <w:pPr>
        <w:pStyle w:val="ListParagraph"/>
        <w:numPr>
          <w:ilvl w:val="0"/>
          <w:numId w:val="16"/>
        </w:numPr>
        <w:rPr>
          <w:color w:val="1F497D" w:themeColor="text2"/>
        </w:rPr>
      </w:pPr>
      <w:r>
        <w:rPr>
          <w:color w:val="1F497D" w:themeColor="text2"/>
        </w:rPr>
        <w:t xml:space="preserve">and </w:t>
      </w:r>
      <w:r w:rsidR="00D131C5" w:rsidRPr="00710EB4">
        <w:rPr>
          <w:color w:val="1F497D" w:themeColor="text2"/>
        </w:rPr>
        <w:t>progress on 4, 5 and 6 is more depending on the implementation of the commitments by the international aid organ</w:t>
      </w:r>
      <w:r w:rsidR="000B1557">
        <w:rPr>
          <w:color w:val="1F497D" w:themeColor="text2"/>
        </w:rPr>
        <w:t>isations and</w:t>
      </w:r>
      <w:r w:rsidR="00D131C5" w:rsidRPr="00710EB4">
        <w:rPr>
          <w:color w:val="1F497D" w:themeColor="text2"/>
        </w:rPr>
        <w:t xml:space="preserve"> </w:t>
      </w:r>
      <w:r w:rsidR="000B1557">
        <w:rPr>
          <w:color w:val="1F497D" w:themeColor="text2"/>
        </w:rPr>
        <w:t>less on</w:t>
      </w:r>
      <w:r w:rsidR="00D131C5" w:rsidRPr="00710EB4">
        <w:rPr>
          <w:color w:val="1F497D" w:themeColor="text2"/>
        </w:rPr>
        <w:t xml:space="preserve"> </w:t>
      </w:r>
      <w:r w:rsidR="000B1557">
        <w:rPr>
          <w:color w:val="1F497D" w:themeColor="text2"/>
        </w:rPr>
        <w:t xml:space="preserve">the implementation by the </w:t>
      </w:r>
      <w:r w:rsidR="00D131C5" w:rsidRPr="00710EB4">
        <w:rPr>
          <w:color w:val="1F497D" w:themeColor="text2"/>
        </w:rPr>
        <w:t>donors.</w:t>
      </w:r>
    </w:p>
    <w:p w:rsidR="00710EB4" w:rsidRDefault="00D131C5" w:rsidP="008A6A4E">
      <w:pPr>
        <w:rPr>
          <w:color w:val="1F497D" w:themeColor="text2"/>
        </w:rPr>
      </w:pPr>
      <w:r>
        <w:rPr>
          <w:color w:val="1F497D" w:themeColor="text2"/>
        </w:rPr>
        <w:t>However</w:t>
      </w:r>
      <w:r w:rsidR="000B1557">
        <w:rPr>
          <w:color w:val="1F497D" w:themeColor="text2"/>
        </w:rPr>
        <w:t>,</w:t>
      </w:r>
      <w:r>
        <w:rPr>
          <w:color w:val="1F497D" w:themeColor="text2"/>
        </w:rPr>
        <w:t xml:space="preserve"> Belgium</w:t>
      </w:r>
      <w:r w:rsidR="006C34FA">
        <w:rPr>
          <w:color w:val="1F497D" w:themeColor="text2"/>
        </w:rPr>
        <w:t xml:space="preserve"> has </w:t>
      </w:r>
      <w:r w:rsidR="000C73CF">
        <w:rPr>
          <w:color w:val="1F497D" w:themeColor="text2"/>
        </w:rPr>
        <w:t>always put the Grand Bargain and the implementation of the 10 commitments on the agenda of</w:t>
      </w:r>
      <w:r>
        <w:rPr>
          <w:color w:val="1F497D" w:themeColor="text2"/>
        </w:rPr>
        <w:t xml:space="preserve"> its bilateral discussions with the international aid organisations in 2016</w:t>
      </w:r>
      <w:r w:rsidR="00710EB4">
        <w:rPr>
          <w:color w:val="1F497D" w:themeColor="text2"/>
        </w:rPr>
        <w:t xml:space="preserve">, with the mutual understanding that each party should focus on what it can do best and can realistically achieve. </w:t>
      </w:r>
    </w:p>
    <w:p w:rsidR="00710EB4" w:rsidRDefault="00710EB4" w:rsidP="008A6A4E">
      <w:pPr>
        <w:rPr>
          <w:color w:val="1F497D" w:themeColor="text2"/>
        </w:rPr>
      </w:pPr>
      <w:r>
        <w:rPr>
          <w:color w:val="1F497D" w:themeColor="text2"/>
        </w:rPr>
        <w:t xml:space="preserve">Belgium held bilateral meetings with UNFPA, </w:t>
      </w:r>
      <w:r w:rsidR="008D0145">
        <w:rPr>
          <w:color w:val="1F497D" w:themeColor="text2"/>
        </w:rPr>
        <w:t>UNIC</w:t>
      </w:r>
      <w:r w:rsidR="000B1557">
        <w:rPr>
          <w:color w:val="1F497D" w:themeColor="text2"/>
        </w:rPr>
        <w:t>EF, UNDP, UNRWA</w:t>
      </w:r>
      <w:r w:rsidR="000C73CF">
        <w:rPr>
          <w:color w:val="1F497D" w:themeColor="text2"/>
        </w:rPr>
        <w:t>, WFP, FAO</w:t>
      </w:r>
      <w:r w:rsidR="000B1557">
        <w:rPr>
          <w:color w:val="1F497D" w:themeColor="text2"/>
        </w:rPr>
        <w:t xml:space="preserve"> and ICRC in 2016.</w:t>
      </w:r>
      <w:r w:rsidR="008D0145">
        <w:rPr>
          <w:color w:val="1F497D" w:themeColor="text2"/>
        </w:rPr>
        <w:t xml:space="preserve"> The Grand Bargain was on the table of all these meetings. Belgium strongly believes that implementation of the 10 commitments is partly depending on the repetition of commitments by all whenever and wherever possible. </w:t>
      </w:r>
    </w:p>
    <w:p w:rsidR="008A6A4E" w:rsidRPr="008A6A4E" w:rsidRDefault="00710EB4" w:rsidP="008A6A4E">
      <w:pPr>
        <w:rPr>
          <w:color w:val="1F497D" w:themeColor="text2"/>
        </w:rPr>
      </w:pPr>
      <w:r>
        <w:rPr>
          <w:color w:val="1F497D" w:themeColor="text2"/>
        </w:rPr>
        <w:t xml:space="preserve">  </w:t>
      </w:r>
    </w:p>
    <w:p w:rsidR="00102A4B" w:rsidRPr="00102A4B" w:rsidRDefault="00102A4B" w:rsidP="00102A4B">
      <w:pPr>
        <w:pStyle w:val="Heading2"/>
      </w:pPr>
      <w:bookmarkStart w:id="22" w:name="_Toc469506152"/>
      <w:r w:rsidRPr="00102A4B">
        <w:lastRenderedPageBreak/>
        <w:t xml:space="preserve">Work stream </w:t>
      </w:r>
      <w:r>
        <w:t xml:space="preserve">7 - </w:t>
      </w:r>
      <w:r w:rsidRPr="007D4286">
        <w:t>Multi-year planning and funding</w:t>
      </w:r>
      <w:bookmarkEnd w:id="22"/>
    </w:p>
    <w:p w:rsidR="00102A4B" w:rsidRPr="00102A4B" w:rsidRDefault="00102A4B" w:rsidP="00102A4B">
      <w:pPr>
        <w:pStyle w:val="Heading3"/>
        <w:numPr>
          <w:ilvl w:val="0"/>
          <w:numId w:val="7"/>
        </w:numPr>
      </w:pPr>
      <w:bookmarkStart w:id="23" w:name="_Toc469506153"/>
      <w:r w:rsidRPr="00102A4B">
        <w:t>Baseline (only in year 1)</w:t>
      </w:r>
      <w:bookmarkEnd w:id="23"/>
    </w:p>
    <w:p w:rsidR="00102A4B" w:rsidRDefault="00102A4B" w:rsidP="00102A4B">
      <w:pPr>
        <w:spacing w:after="0"/>
      </w:pPr>
      <w:r>
        <w:t>Where did your organisation stand on the work stream and its commitments when the Grand Bargain was signed?</w:t>
      </w:r>
    </w:p>
    <w:p w:rsidR="0094212C" w:rsidRPr="00A157A1" w:rsidRDefault="0094212C" w:rsidP="00102A4B">
      <w:pPr>
        <w:spacing w:after="0"/>
        <w:rPr>
          <w:color w:val="1F497D" w:themeColor="text2"/>
        </w:rPr>
      </w:pPr>
      <w:r w:rsidRPr="00A157A1">
        <w:rPr>
          <w:color w:val="1F497D" w:themeColor="text2"/>
        </w:rPr>
        <w:t xml:space="preserve">Belgium had at the time of the signing of the </w:t>
      </w:r>
      <w:r w:rsidR="000C73CF">
        <w:rPr>
          <w:color w:val="1F497D" w:themeColor="text2"/>
        </w:rPr>
        <w:t>G</w:t>
      </w:r>
      <w:r w:rsidRPr="00A157A1">
        <w:rPr>
          <w:color w:val="1F497D" w:themeColor="text2"/>
        </w:rPr>
        <w:t xml:space="preserve">rand </w:t>
      </w:r>
      <w:r w:rsidR="000C73CF">
        <w:rPr>
          <w:color w:val="1F497D" w:themeColor="text2"/>
        </w:rPr>
        <w:t>B</w:t>
      </w:r>
      <w:r w:rsidRPr="00A157A1">
        <w:rPr>
          <w:color w:val="1F497D" w:themeColor="text2"/>
        </w:rPr>
        <w:t>argain four budgetary instruments available for humanitarian financing:</w:t>
      </w:r>
    </w:p>
    <w:p w:rsidR="0094212C" w:rsidRPr="00A157A1" w:rsidRDefault="0094212C" w:rsidP="0094212C">
      <w:pPr>
        <w:pStyle w:val="ListParagraph"/>
        <w:numPr>
          <w:ilvl w:val="0"/>
          <w:numId w:val="11"/>
        </w:numPr>
        <w:spacing w:after="0"/>
        <w:rPr>
          <w:color w:val="1F497D" w:themeColor="text2"/>
        </w:rPr>
      </w:pPr>
      <w:r w:rsidRPr="00A157A1">
        <w:rPr>
          <w:color w:val="1F497D" w:themeColor="text2"/>
        </w:rPr>
        <w:t>Projects (with annual agreements)</w:t>
      </w:r>
    </w:p>
    <w:p w:rsidR="0094212C" w:rsidRPr="00A157A1" w:rsidRDefault="0094212C" w:rsidP="0094212C">
      <w:pPr>
        <w:pStyle w:val="ListParagraph"/>
        <w:numPr>
          <w:ilvl w:val="0"/>
          <w:numId w:val="11"/>
        </w:numPr>
        <w:spacing w:after="0"/>
        <w:rPr>
          <w:color w:val="1F497D" w:themeColor="text2"/>
        </w:rPr>
      </w:pPr>
      <w:r w:rsidRPr="00A157A1">
        <w:rPr>
          <w:color w:val="1F497D" w:themeColor="text2"/>
        </w:rPr>
        <w:t>Programmes (with multi-annual agreements covering up to 2 ½ years)</w:t>
      </w:r>
    </w:p>
    <w:p w:rsidR="0094212C" w:rsidRPr="00A157A1" w:rsidRDefault="0094212C" w:rsidP="0094212C">
      <w:pPr>
        <w:pStyle w:val="ListParagraph"/>
        <w:numPr>
          <w:ilvl w:val="0"/>
          <w:numId w:val="11"/>
        </w:numPr>
        <w:spacing w:after="0"/>
        <w:rPr>
          <w:color w:val="1F497D" w:themeColor="text2"/>
        </w:rPr>
      </w:pPr>
      <w:r w:rsidRPr="00A157A1">
        <w:rPr>
          <w:color w:val="1F497D" w:themeColor="text2"/>
        </w:rPr>
        <w:t>Core funding (with multi-annual agreements covering 3 years )</w:t>
      </w:r>
    </w:p>
    <w:p w:rsidR="0094212C" w:rsidRPr="00A157A1" w:rsidRDefault="0094212C" w:rsidP="0094212C">
      <w:pPr>
        <w:pStyle w:val="ListParagraph"/>
        <w:numPr>
          <w:ilvl w:val="0"/>
          <w:numId w:val="11"/>
        </w:numPr>
        <w:spacing w:after="0"/>
        <w:rPr>
          <w:color w:val="1F497D" w:themeColor="text2"/>
        </w:rPr>
      </w:pPr>
      <w:r w:rsidRPr="00A157A1">
        <w:rPr>
          <w:color w:val="1F497D" w:themeColor="text2"/>
        </w:rPr>
        <w:t xml:space="preserve">Flexible funding (with multi-annual agreements covering 2 years) </w:t>
      </w:r>
    </w:p>
    <w:p w:rsidR="0094212C" w:rsidRPr="00A157A1" w:rsidRDefault="0094212C" w:rsidP="0094212C">
      <w:pPr>
        <w:spacing w:after="0"/>
        <w:rPr>
          <w:color w:val="1F497D" w:themeColor="text2"/>
        </w:rPr>
      </w:pPr>
      <w:r w:rsidRPr="00A157A1">
        <w:rPr>
          <w:color w:val="1F497D" w:themeColor="text2"/>
        </w:rPr>
        <w:t xml:space="preserve">Thus, multi-year financing was already embedded in the Belgian humanitarian </w:t>
      </w:r>
      <w:r w:rsidR="00A157A1">
        <w:rPr>
          <w:color w:val="1F497D" w:themeColor="text2"/>
        </w:rPr>
        <w:t>mode of operation before the start of the World Humanitarian Summit</w:t>
      </w:r>
      <w:r w:rsidRPr="00A157A1">
        <w:rPr>
          <w:color w:val="1F497D" w:themeColor="text2"/>
        </w:rPr>
        <w:t>.</w:t>
      </w:r>
    </w:p>
    <w:p w:rsidR="00102A4B" w:rsidRDefault="00102A4B" w:rsidP="00102A4B">
      <w:pPr>
        <w:pStyle w:val="Heading3"/>
      </w:pPr>
      <w:bookmarkStart w:id="24" w:name="_Toc469506154"/>
      <w:r w:rsidRPr="007D4286">
        <w:t>Progress to date</w:t>
      </w:r>
      <w:bookmarkEnd w:id="24"/>
      <w:r w:rsidRPr="00765D4F">
        <w:t xml:space="preserve"> </w:t>
      </w:r>
    </w:p>
    <w:p w:rsidR="00102A4B" w:rsidRDefault="00102A4B" w:rsidP="00102A4B">
      <w:pPr>
        <w:spacing w:after="0"/>
      </w:pPr>
      <w:r>
        <w:t xml:space="preserve">Which concrete actions have you taken (both internally and in cooperation with other signatories) to implement the commitments of the work stream?  </w:t>
      </w:r>
    </w:p>
    <w:p w:rsidR="002C7C5A" w:rsidRPr="00A157A1" w:rsidRDefault="0094212C" w:rsidP="0094212C">
      <w:pPr>
        <w:spacing w:after="0"/>
        <w:rPr>
          <w:color w:val="1F497D" w:themeColor="text2"/>
        </w:rPr>
      </w:pPr>
      <w:r w:rsidRPr="00A157A1">
        <w:rPr>
          <w:color w:val="1F497D" w:themeColor="text2"/>
        </w:rPr>
        <w:t xml:space="preserve">In order to better respond to the humanitarian/development nexus, Belgium has decided to </w:t>
      </w:r>
      <w:r w:rsidR="002C7C5A" w:rsidRPr="00A157A1">
        <w:rPr>
          <w:color w:val="1F497D" w:themeColor="text2"/>
        </w:rPr>
        <w:t>extend the implementation period for programmes up to 5 years. Therefore it has amended its law on development cooperation on the 16</w:t>
      </w:r>
      <w:r w:rsidR="002C7C5A" w:rsidRPr="00A157A1">
        <w:rPr>
          <w:color w:val="1F497D" w:themeColor="text2"/>
          <w:vertAlign w:val="superscript"/>
        </w:rPr>
        <w:t>th</w:t>
      </w:r>
      <w:r w:rsidR="002C7C5A" w:rsidRPr="00A157A1">
        <w:rPr>
          <w:color w:val="1F497D" w:themeColor="text2"/>
        </w:rPr>
        <w:t xml:space="preserve"> of June.</w:t>
      </w:r>
    </w:p>
    <w:p w:rsidR="00102A4B" w:rsidRPr="00A157A1" w:rsidRDefault="002C7C5A" w:rsidP="0094212C">
      <w:pPr>
        <w:spacing w:after="0"/>
        <w:rPr>
          <w:color w:val="1F497D" w:themeColor="text2"/>
        </w:rPr>
      </w:pPr>
      <w:r w:rsidRPr="00A157A1">
        <w:rPr>
          <w:color w:val="1F497D" w:themeColor="text2"/>
        </w:rPr>
        <w:t xml:space="preserve"> </w:t>
      </w:r>
    </w:p>
    <w:p w:rsidR="0094212C" w:rsidRPr="00A157A1" w:rsidRDefault="00E601E1" w:rsidP="00102A4B">
      <w:pPr>
        <w:spacing w:after="0"/>
        <w:rPr>
          <w:color w:val="1F497D" w:themeColor="text2"/>
        </w:rPr>
      </w:pPr>
      <w:r w:rsidRPr="00A157A1">
        <w:rPr>
          <w:color w:val="1F497D" w:themeColor="text2"/>
        </w:rPr>
        <w:t xml:space="preserve">Also, Belgium confirmed its decision on the World Humanitarian Summit to launch the first Humanitarian Impact Bond with ICRC on the construction of </w:t>
      </w:r>
      <w:r w:rsidR="00056241">
        <w:rPr>
          <w:color w:val="1F497D" w:themeColor="text2"/>
        </w:rPr>
        <w:t xml:space="preserve">3 to 5 </w:t>
      </w:r>
      <w:r w:rsidRPr="00A157A1">
        <w:rPr>
          <w:color w:val="1F497D" w:themeColor="text2"/>
        </w:rPr>
        <w:t xml:space="preserve">physical rehabilitation centres in </w:t>
      </w:r>
      <w:r w:rsidR="00056241">
        <w:rPr>
          <w:color w:val="1F497D" w:themeColor="text2"/>
        </w:rPr>
        <w:t>different settings</w:t>
      </w:r>
      <w:r w:rsidRPr="00A157A1">
        <w:rPr>
          <w:color w:val="1F497D" w:themeColor="text2"/>
        </w:rPr>
        <w:t xml:space="preserve"> confronted with protracted crises. This is the first innovative programme on the humanitarian budget covering a five year period.</w:t>
      </w:r>
      <w:r w:rsidR="00A157A1" w:rsidRPr="00A157A1">
        <w:rPr>
          <w:color w:val="1F497D" w:themeColor="text2"/>
        </w:rPr>
        <w:t xml:space="preserve"> Additional advantages</w:t>
      </w:r>
      <w:r w:rsidR="00056241">
        <w:rPr>
          <w:color w:val="1F497D" w:themeColor="text2"/>
        </w:rPr>
        <w:t xml:space="preserve"> of this new financing method are</w:t>
      </w:r>
      <w:r w:rsidR="00A157A1" w:rsidRPr="00A157A1">
        <w:rPr>
          <w:color w:val="1F497D" w:themeColor="text2"/>
        </w:rPr>
        <w:t xml:space="preserve"> </w:t>
      </w:r>
      <w:r w:rsidR="00056241">
        <w:rPr>
          <w:color w:val="1F497D" w:themeColor="text2"/>
        </w:rPr>
        <w:t xml:space="preserve">the possibility of adding </w:t>
      </w:r>
      <w:r w:rsidR="00A157A1" w:rsidRPr="00A157A1">
        <w:rPr>
          <w:color w:val="1F497D" w:themeColor="text2"/>
        </w:rPr>
        <w:t>non-tradi</w:t>
      </w:r>
      <w:r w:rsidR="00056241">
        <w:rPr>
          <w:color w:val="1F497D" w:themeColor="text2"/>
        </w:rPr>
        <w:t>tional donors to the humanitarian community, the “payment by results” orientation of the scheme</w:t>
      </w:r>
      <w:r w:rsidRPr="00A157A1">
        <w:rPr>
          <w:color w:val="1F497D" w:themeColor="text2"/>
        </w:rPr>
        <w:t xml:space="preserve"> </w:t>
      </w:r>
      <w:r w:rsidR="00A157A1" w:rsidRPr="00A157A1">
        <w:rPr>
          <w:color w:val="1F497D" w:themeColor="text2"/>
        </w:rPr>
        <w:t xml:space="preserve">and </w:t>
      </w:r>
      <w:r w:rsidR="00056241">
        <w:rPr>
          <w:color w:val="1F497D" w:themeColor="text2"/>
        </w:rPr>
        <w:t>the</w:t>
      </w:r>
      <w:r w:rsidR="00A157A1" w:rsidRPr="00A157A1">
        <w:rPr>
          <w:color w:val="1F497D" w:themeColor="text2"/>
        </w:rPr>
        <w:t xml:space="preserve"> </w:t>
      </w:r>
      <w:r w:rsidR="00056241">
        <w:rPr>
          <w:color w:val="1F497D" w:themeColor="text2"/>
        </w:rPr>
        <w:t xml:space="preserve">built-in </w:t>
      </w:r>
      <w:r w:rsidR="00A157A1" w:rsidRPr="00A157A1">
        <w:rPr>
          <w:color w:val="1F497D" w:themeColor="text2"/>
        </w:rPr>
        <w:t xml:space="preserve">risk transfer </w:t>
      </w:r>
      <w:r w:rsidR="00056241">
        <w:rPr>
          <w:color w:val="1F497D" w:themeColor="text2"/>
        </w:rPr>
        <w:t xml:space="preserve">element </w:t>
      </w:r>
      <w:r w:rsidR="00A157A1" w:rsidRPr="00A157A1">
        <w:rPr>
          <w:color w:val="1F497D" w:themeColor="text2"/>
        </w:rPr>
        <w:t>from the public to the private sector.</w:t>
      </w:r>
      <w:r w:rsidRPr="00A157A1">
        <w:rPr>
          <w:color w:val="1F497D" w:themeColor="text2"/>
        </w:rPr>
        <w:t xml:space="preserve">    </w:t>
      </w:r>
    </w:p>
    <w:p w:rsidR="00102A4B" w:rsidRDefault="00102A4B" w:rsidP="00102A4B">
      <w:pPr>
        <w:pStyle w:val="Heading3"/>
      </w:pPr>
      <w:bookmarkStart w:id="25" w:name="_Toc469506155"/>
      <w:r w:rsidRPr="007D4286">
        <w:t>Planned next steps</w:t>
      </w:r>
      <w:bookmarkEnd w:id="25"/>
      <w:r w:rsidRPr="00765D4F">
        <w:t xml:space="preserve"> </w:t>
      </w:r>
    </w:p>
    <w:p w:rsidR="00102A4B" w:rsidRDefault="00102A4B" w:rsidP="00102A4B">
      <w:pPr>
        <w:spacing w:after="0"/>
        <w:rPr>
          <w:b/>
        </w:rPr>
      </w:pPr>
      <w:r>
        <w:t>What are the specific next steps which you plan to undertake to implement the commitments (with a focus on the next 2 years)?</w:t>
      </w:r>
      <w:r w:rsidRPr="00765D4F">
        <w:rPr>
          <w:b/>
        </w:rPr>
        <w:t xml:space="preserve"> </w:t>
      </w:r>
    </w:p>
    <w:p w:rsidR="00E601E1" w:rsidRDefault="00E601E1" w:rsidP="00102A4B">
      <w:pPr>
        <w:spacing w:after="0"/>
        <w:rPr>
          <w:b/>
        </w:rPr>
      </w:pPr>
    </w:p>
    <w:p w:rsidR="00E601E1" w:rsidRPr="00A157A1" w:rsidRDefault="000C73CF" w:rsidP="00102A4B">
      <w:pPr>
        <w:spacing w:after="0"/>
        <w:rPr>
          <w:color w:val="1F497D" w:themeColor="text2"/>
        </w:rPr>
      </w:pPr>
      <w:r w:rsidRPr="00B56E03">
        <w:rPr>
          <w:rFonts w:cstheme="minorHAnsi"/>
          <w:lang w:val="en-US"/>
        </w:rPr>
        <w:t>Belgium aims at concluding the Humanitarian Impact Bond (HIB) by the beginning of April 2017.</w:t>
      </w:r>
    </w:p>
    <w:p w:rsidR="00102A4B" w:rsidRDefault="00102A4B" w:rsidP="00102A4B">
      <w:pPr>
        <w:pStyle w:val="Heading3"/>
      </w:pPr>
      <w:bookmarkStart w:id="26" w:name="_Toc469506156"/>
      <w:r>
        <w:t>Efficiency gains</w:t>
      </w:r>
      <w:r w:rsidRPr="00765D4F">
        <w:t xml:space="preserve"> </w:t>
      </w:r>
      <w:r>
        <w:t>(optional for year 1)</w:t>
      </w:r>
      <w:bookmarkEnd w:id="26"/>
    </w:p>
    <w:p w:rsidR="00102A4B" w:rsidRDefault="00102A4B" w:rsidP="00102A4B">
      <w:pPr>
        <w:spacing w:after="0"/>
        <w:rPr>
          <w:b/>
        </w:rPr>
      </w:pPr>
      <w:r>
        <w:t xml:space="preserve">Please </w:t>
      </w:r>
      <w:r w:rsidRPr="007C6A58">
        <w:t>indicate, qualitatively, efficiency gains</w:t>
      </w:r>
      <w:r>
        <w:t xml:space="preserve"> associated with implementation of GB commitments and how they</w:t>
      </w:r>
      <w:r w:rsidRPr="007C6A58">
        <w:t xml:space="preserve"> have benefitted </w:t>
      </w:r>
      <w:r>
        <w:t>your</w:t>
      </w:r>
      <w:r w:rsidRPr="007C6A58">
        <w:t xml:space="preserve"> organisation and beneficiaries</w:t>
      </w:r>
      <w:r>
        <w:t>.</w:t>
      </w:r>
      <w:r w:rsidRPr="00765D4F">
        <w:rPr>
          <w:b/>
        </w:rPr>
        <w:t xml:space="preserve"> </w:t>
      </w:r>
    </w:p>
    <w:p w:rsidR="00102A4B" w:rsidRDefault="00102A4B" w:rsidP="00102A4B">
      <w:pPr>
        <w:pStyle w:val="Heading3"/>
      </w:pPr>
      <w:bookmarkStart w:id="27" w:name="_Toc469506157"/>
      <w:r>
        <w:t>Good practices and lessons learned</w:t>
      </w:r>
      <w:r w:rsidRPr="00765D4F">
        <w:t xml:space="preserve"> </w:t>
      </w:r>
      <w:r>
        <w:t>(optional for year 1)</w:t>
      </w:r>
      <w:bookmarkEnd w:id="27"/>
    </w:p>
    <w:p w:rsidR="00102A4B" w:rsidRDefault="00102A4B" w:rsidP="00102A4B">
      <w:pPr>
        <w:spacing w:after="0"/>
      </w:pPr>
      <w:r>
        <w:t>Which concrete action(s) have had the most success (both internally and in cooperation with other signatories) to implement the commitments of the work stream? And why?</w:t>
      </w:r>
    </w:p>
    <w:p w:rsidR="009824A2" w:rsidRDefault="009824A2" w:rsidP="00102A4B">
      <w:pPr>
        <w:spacing w:after="0"/>
        <w:rPr>
          <w:color w:val="1F497D" w:themeColor="text2"/>
        </w:rPr>
      </w:pPr>
    </w:p>
    <w:p w:rsidR="00A157A1" w:rsidRPr="00E42F45" w:rsidRDefault="00D53659" w:rsidP="00102A4B">
      <w:pPr>
        <w:spacing w:after="0"/>
      </w:pPr>
      <w:r w:rsidRPr="00D53659">
        <w:rPr>
          <w:color w:val="1F497D" w:themeColor="text2"/>
        </w:rPr>
        <w:t xml:space="preserve">We consider our legal framework for humanitarian aid to be a good practice. </w:t>
      </w:r>
      <w:r w:rsidR="000D2B97">
        <w:rPr>
          <w:color w:val="1F497D" w:themeColor="text2"/>
        </w:rPr>
        <w:t>F</w:t>
      </w:r>
      <w:r w:rsidRPr="00D53659">
        <w:rPr>
          <w:color w:val="1F497D" w:themeColor="text2"/>
        </w:rPr>
        <w:t xml:space="preserve">or this commitment </w:t>
      </w:r>
      <w:r w:rsidR="000D2B97">
        <w:rPr>
          <w:color w:val="1F497D" w:themeColor="text2"/>
        </w:rPr>
        <w:t xml:space="preserve">it </w:t>
      </w:r>
      <w:r>
        <w:rPr>
          <w:color w:val="1F497D" w:themeColor="text2"/>
        </w:rPr>
        <w:t xml:space="preserve">clearly </w:t>
      </w:r>
      <w:r w:rsidR="000D2B97">
        <w:rPr>
          <w:color w:val="1F497D" w:themeColor="text2"/>
        </w:rPr>
        <w:t xml:space="preserve">defines </w:t>
      </w:r>
      <w:r w:rsidRPr="00D53659">
        <w:rPr>
          <w:color w:val="1F497D" w:themeColor="text2"/>
        </w:rPr>
        <w:t>the instruments we have at our disposal</w:t>
      </w:r>
      <w:r>
        <w:rPr>
          <w:color w:val="1F497D" w:themeColor="text2"/>
        </w:rPr>
        <w:t xml:space="preserve"> and the modalities attached to it.</w:t>
      </w:r>
    </w:p>
    <w:p w:rsidR="00102A4B" w:rsidRPr="00102A4B" w:rsidRDefault="00102A4B" w:rsidP="00102A4B">
      <w:pPr>
        <w:pStyle w:val="Heading2"/>
      </w:pPr>
      <w:bookmarkStart w:id="28" w:name="_Toc469506158"/>
      <w:r w:rsidRPr="00102A4B">
        <w:lastRenderedPageBreak/>
        <w:t xml:space="preserve">Work stream </w:t>
      </w:r>
      <w:r>
        <w:t xml:space="preserve">8 - </w:t>
      </w:r>
      <w:r w:rsidRPr="00102A4B">
        <w:t>Earmarking/flexibility</w:t>
      </w:r>
      <w:bookmarkEnd w:id="28"/>
    </w:p>
    <w:p w:rsidR="00102A4B" w:rsidRPr="00102A4B" w:rsidRDefault="00102A4B" w:rsidP="00102A4B">
      <w:pPr>
        <w:pStyle w:val="Heading3"/>
        <w:numPr>
          <w:ilvl w:val="0"/>
          <w:numId w:val="8"/>
        </w:numPr>
      </w:pPr>
      <w:bookmarkStart w:id="29" w:name="_Toc469506159"/>
      <w:r w:rsidRPr="00102A4B">
        <w:t>Baseline (only in year 1)</w:t>
      </w:r>
      <w:bookmarkEnd w:id="29"/>
    </w:p>
    <w:p w:rsidR="00102A4B" w:rsidRDefault="00102A4B" w:rsidP="00102A4B">
      <w:pPr>
        <w:spacing w:after="0"/>
      </w:pPr>
      <w:r>
        <w:t>Where did your organisation stand on the work stream and its commitments when the Grand Bargain was signed?</w:t>
      </w:r>
    </w:p>
    <w:p w:rsidR="000B77AF" w:rsidRPr="005474E1" w:rsidRDefault="000B77AF" w:rsidP="00102A4B">
      <w:pPr>
        <w:spacing w:after="0"/>
        <w:rPr>
          <w:color w:val="1F497D" w:themeColor="text2"/>
        </w:rPr>
      </w:pPr>
      <w:r w:rsidRPr="005474E1">
        <w:rPr>
          <w:color w:val="1F497D" w:themeColor="text2"/>
        </w:rPr>
        <w:t>Budget execution in 2016 was as follows:</w:t>
      </w:r>
    </w:p>
    <w:tbl>
      <w:tblPr>
        <w:tblW w:w="6900" w:type="dxa"/>
        <w:tblInd w:w="93" w:type="dxa"/>
        <w:tblLook w:val="04A0" w:firstRow="1" w:lastRow="0" w:firstColumn="1" w:lastColumn="0" w:noHBand="0" w:noVBand="1"/>
      </w:tblPr>
      <w:tblGrid>
        <w:gridCol w:w="1920"/>
        <w:gridCol w:w="1660"/>
        <w:gridCol w:w="1660"/>
        <w:gridCol w:w="1660"/>
      </w:tblGrid>
      <w:tr w:rsidR="00E64398" w:rsidRPr="005474E1" w:rsidTr="00E64398">
        <w:trPr>
          <w:trHeight w:val="300"/>
        </w:trPr>
        <w:tc>
          <w:tcPr>
            <w:tcW w:w="19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64398" w:rsidRPr="005474E1" w:rsidRDefault="00E64398" w:rsidP="00E64398">
            <w:pPr>
              <w:spacing w:after="0" w:line="240" w:lineRule="auto"/>
              <w:rPr>
                <w:rFonts w:ascii="Calibri" w:eastAsia="Times New Roman" w:hAnsi="Calibri" w:cs="Calibri"/>
                <w:b/>
                <w:bCs/>
                <w:color w:val="1F497D" w:themeColor="text2"/>
                <w:sz w:val="19"/>
                <w:szCs w:val="19"/>
                <w:lang w:val="en-US"/>
              </w:rPr>
            </w:pPr>
            <w:r w:rsidRPr="005474E1">
              <w:rPr>
                <w:rFonts w:ascii="Calibri" w:eastAsia="Times New Roman" w:hAnsi="Calibri" w:cs="Calibri"/>
                <w:b/>
                <w:bCs/>
                <w:color w:val="1F497D" w:themeColor="text2"/>
                <w:sz w:val="19"/>
                <w:szCs w:val="19"/>
                <w:lang w:val="en-US"/>
              </w:rPr>
              <w:t>Payments budget</w:t>
            </w:r>
          </w:p>
        </w:tc>
        <w:tc>
          <w:tcPr>
            <w:tcW w:w="1660" w:type="dxa"/>
            <w:tcBorders>
              <w:top w:val="single" w:sz="4" w:space="0" w:color="auto"/>
              <w:left w:val="nil"/>
              <w:bottom w:val="single" w:sz="4" w:space="0" w:color="auto"/>
              <w:right w:val="single" w:sz="4" w:space="0" w:color="auto"/>
            </w:tcBorders>
            <w:shd w:val="clear" w:color="000000" w:fill="D9D9D9"/>
            <w:noWrap/>
            <w:vAlign w:val="bottom"/>
            <w:hideMark/>
          </w:tcPr>
          <w:p w:rsidR="00E64398" w:rsidRPr="005474E1" w:rsidRDefault="00E64398" w:rsidP="00E64398">
            <w:pPr>
              <w:spacing w:after="0" w:line="240" w:lineRule="auto"/>
              <w:jc w:val="right"/>
              <w:rPr>
                <w:rFonts w:ascii="Calibri" w:eastAsia="Times New Roman" w:hAnsi="Calibri" w:cs="Calibri"/>
                <w:b/>
                <w:bCs/>
                <w:color w:val="1F497D" w:themeColor="text2"/>
                <w:sz w:val="19"/>
                <w:szCs w:val="19"/>
                <w:lang w:val="en-US"/>
              </w:rPr>
            </w:pPr>
            <w:r w:rsidRPr="005474E1">
              <w:rPr>
                <w:rFonts w:ascii="Calibri" w:eastAsia="Times New Roman" w:hAnsi="Calibri" w:cs="Calibri"/>
                <w:b/>
                <w:bCs/>
                <w:color w:val="1F497D" w:themeColor="text2"/>
                <w:sz w:val="19"/>
                <w:szCs w:val="19"/>
                <w:lang w:val="en-US"/>
              </w:rPr>
              <w:t>Budget 2016</w:t>
            </w:r>
          </w:p>
        </w:tc>
        <w:tc>
          <w:tcPr>
            <w:tcW w:w="1660" w:type="dxa"/>
            <w:tcBorders>
              <w:top w:val="single" w:sz="4" w:space="0" w:color="auto"/>
              <w:left w:val="nil"/>
              <w:bottom w:val="single" w:sz="4" w:space="0" w:color="auto"/>
              <w:right w:val="single" w:sz="4" w:space="0" w:color="auto"/>
            </w:tcBorders>
            <w:shd w:val="clear" w:color="000000" w:fill="D9D9D9"/>
            <w:noWrap/>
            <w:vAlign w:val="bottom"/>
            <w:hideMark/>
          </w:tcPr>
          <w:p w:rsidR="00E64398" w:rsidRPr="005474E1" w:rsidRDefault="00E64398" w:rsidP="00E64398">
            <w:pPr>
              <w:spacing w:after="0" w:line="240" w:lineRule="auto"/>
              <w:jc w:val="right"/>
              <w:rPr>
                <w:rFonts w:ascii="Calibri" w:eastAsia="Times New Roman" w:hAnsi="Calibri" w:cs="Calibri"/>
                <w:b/>
                <w:bCs/>
                <w:color w:val="1F497D" w:themeColor="text2"/>
                <w:sz w:val="19"/>
                <w:szCs w:val="19"/>
                <w:lang w:val="en-US"/>
              </w:rPr>
            </w:pPr>
            <w:r w:rsidRPr="005474E1">
              <w:rPr>
                <w:rFonts w:ascii="Calibri" w:eastAsia="Times New Roman" w:hAnsi="Calibri" w:cs="Calibri"/>
                <w:b/>
                <w:bCs/>
                <w:color w:val="1F497D" w:themeColor="text2"/>
                <w:sz w:val="19"/>
                <w:szCs w:val="19"/>
                <w:lang w:val="en-US"/>
              </w:rPr>
              <w:t>Execution 2016</w:t>
            </w:r>
          </w:p>
        </w:tc>
        <w:tc>
          <w:tcPr>
            <w:tcW w:w="1660" w:type="dxa"/>
            <w:tcBorders>
              <w:top w:val="single" w:sz="4" w:space="0" w:color="auto"/>
              <w:left w:val="nil"/>
              <w:bottom w:val="nil"/>
              <w:right w:val="single" w:sz="4" w:space="0" w:color="auto"/>
            </w:tcBorders>
            <w:shd w:val="clear" w:color="000000" w:fill="D9D9D9"/>
            <w:noWrap/>
            <w:vAlign w:val="bottom"/>
            <w:hideMark/>
          </w:tcPr>
          <w:p w:rsidR="00E64398" w:rsidRPr="005474E1" w:rsidRDefault="0050547A" w:rsidP="00E64398">
            <w:pPr>
              <w:spacing w:after="0" w:line="240" w:lineRule="auto"/>
              <w:jc w:val="right"/>
              <w:rPr>
                <w:rFonts w:ascii="Calibri" w:eastAsia="Times New Roman" w:hAnsi="Calibri" w:cs="Calibri"/>
                <w:b/>
                <w:bCs/>
                <w:color w:val="1F497D" w:themeColor="text2"/>
                <w:sz w:val="19"/>
                <w:szCs w:val="19"/>
                <w:lang w:val="en-US"/>
              </w:rPr>
            </w:pPr>
            <w:r w:rsidRPr="005474E1">
              <w:rPr>
                <w:rFonts w:ascii="Calibri" w:eastAsia="Times New Roman" w:hAnsi="Calibri" w:cs="Calibri"/>
                <w:b/>
                <w:bCs/>
                <w:color w:val="1F497D" w:themeColor="text2"/>
                <w:sz w:val="19"/>
                <w:szCs w:val="19"/>
                <w:lang w:val="en-US"/>
              </w:rPr>
              <w:t>Execution</w:t>
            </w:r>
            <w:r w:rsidR="00E64398" w:rsidRPr="005474E1">
              <w:rPr>
                <w:rFonts w:ascii="Calibri" w:eastAsia="Times New Roman" w:hAnsi="Calibri" w:cs="Calibri"/>
                <w:b/>
                <w:bCs/>
                <w:color w:val="1F497D" w:themeColor="text2"/>
                <w:sz w:val="19"/>
                <w:szCs w:val="19"/>
                <w:lang w:val="en-US"/>
              </w:rPr>
              <w:t xml:space="preserve"> rate</w:t>
            </w:r>
          </w:p>
        </w:tc>
      </w:tr>
      <w:tr w:rsidR="00E64398" w:rsidRPr="005474E1" w:rsidTr="00E64398">
        <w:trPr>
          <w:trHeight w:val="300"/>
        </w:trPr>
        <w:tc>
          <w:tcPr>
            <w:tcW w:w="1920" w:type="dxa"/>
            <w:tcBorders>
              <w:top w:val="nil"/>
              <w:left w:val="single" w:sz="4" w:space="0" w:color="auto"/>
              <w:bottom w:val="nil"/>
              <w:right w:val="single" w:sz="4" w:space="0" w:color="auto"/>
            </w:tcBorders>
            <w:shd w:val="clear" w:color="auto" w:fill="auto"/>
            <w:noWrap/>
            <w:vAlign w:val="bottom"/>
            <w:hideMark/>
          </w:tcPr>
          <w:p w:rsidR="00E64398" w:rsidRPr="005474E1" w:rsidRDefault="00E64398" w:rsidP="00E64398">
            <w:pPr>
              <w:spacing w:after="0" w:line="240" w:lineRule="auto"/>
              <w:rPr>
                <w:rFonts w:ascii="Calibri" w:eastAsia="Times New Roman" w:hAnsi="Calibri" w:cs="Calibri"/>
                <w:color w:val="1F497D" w:themeColor="text2"/>
                <w:sz w:val="19"/>
                <w:szCs w:val="19"/>
                <w:lang w:val="en-US"/>
              </w:rPr>
            </w:pPr>
            <w:r w:rsidRPr="005474E1">
              <w:rPr>
                <w:rFonts w:ascii="Calibri" w:eastAsia="Times New Roman" w:hAnsi="Calibri" w:cs="Calibri"/>
                <w:color w:val="1F497D" w:themeColor="text2"/>
                <w:sz w:val="19"/>
                <w:szCs w:val="19"/>
                <w:lang w:val="en-US"/>
              </w:rPr>
              <w:t>Programmes</w:t>
            </w:r>
          </w:p>
        </w:tc>
        <w:tc>
          <w:tcPr>
            <w:tcW w:w="1660" w:type="dxa"/>
            <w:tcBorders>
              <w:top w:val="nil"/>
              <w:left w:val="nil"/>
              <w:bottom w:val="nil"/>
              <w:right w:val="single" w:sz="4" w:space="0" w:color="auto"/>
            </w:tcBorders>
            <w:shd w:val="clear" w:color="auto" w:fill="auto"/>
            <w:noWrap/>
            <w:vAlign w:val="bottom"/>
            <w:hideMark/>
          </w:tcPr>
          <w:p w:rsidR="00E64398" w:rsidRPr="005474E1" w:rsidRDefault="00E64398" w:rsidP="00E64398">
            <w:pPr>
              <w:spacing w:after="0" w:line="240" w:lineRule="auto"/>
              <w:jc w:val="right"/>
              <w:rPr>
                <w:rFonts w:ascii="Calibri" w:eastAsia="Times New Roman" w:hAnsi="Calibri" w:cs="Calibri"/>
                <w:color w:val="1F497D" w:themeColor="text2"/>
                <w:sz w:val="19"/>
                <w:szCs w:val="19"/>
                <w:lang w:val="en-US"/>
              </w:rPr>
            </w:pPr>
            <w:r w:rsidRPr="005474E1">
              <w:rPr>
                <w:rFonts w:ascii="Calibri" w:eastAsia="Times New Roman" w:hAnsi="Calibri" w:cs="Calibri"/>
                <w:color w:val="1F497D" w:themeColor="text2"/>
                <w:sz w:val="19"/>
                <w:szCs w:val="19"/>
                <w:lang w:val="en-US"/>
              </w:rPr>
              <w:t>46.800.000</w:t>
            </w:r>
          </w:p>
        </w:tc>
        <w:tc>
          <w:tcPr>
            <w:tcW w:w="1660" w:type="dxa"/>
            <w:tcBorders>
              <w:top w:val="nil"/>
              <w:left w:val="nil"/>
              <w:bottom w:val="nil"/>
              <w:right w:val="single" w:sz="4" w:space="0" w:color="auto"/>
            </w:tcBorders>
            <w:shd w:val="clear" w:color="auto" w:fill="auto"/>
            <w:noWrap/>
            <w:vAlign w:val="bottom"/>
            <w:hideMark/>
          </w:tcPr>
          <w:p w:rsidR="00E64398" w:rsidRPr="005474E1" w:rsidRDefault="00E64398" w:rsidP="00E64398">
            <w:pPr>
              <w:spacing w:after="0" w:line="240" w:lineRule="auto"/>
              <w:jc w:val="right"/>
              <w:rPr>
                <w:rFonts w:ascii="Calibri" w:eastAsia="Times New Roman" w:hAnsi="Calibri" w:cs="Calibri"/>
                <w:color w:val="1F497D" w:themeColor="text2"/>
                <w:sz w:val="19"/>
                <w:szCs w:val="19"/>
                <w:lang w:val="en-US"/>
              </w:rPr>
            </w:pPr>
            <w:r w:rsidRPr="005474E1">
              <w:rPr>
                <w:rFonts w:ascii="Calibri" w:eastAsia="Times New Roman" w:hAnsi="Calibri" w:cs="Calibri"/>
                <w:color w:val="1F497D" w:themeColor="text2"/>
                <w:sz w:val="19"/>
                <w:szCs w:val="19"/>
                <w:lang w:val="en-US"/>
              </w:rPr>
              <w:t>46.579.494</w:t>
            </w:r>
          </w:p>
        </w:tc>
        <w:tc>
          <w:tcPr>
            <w:tcW w:w="1660" w:type="dxa"/>
            <w:tcBorders>
              <w:top w:val="single" w:sz="4" w:space="0" w:color="auto"/>
              <w:left w:val="nil"/>
              <w:bottom w:val="nil"/>
              <w:right w:val="single" w:sz="4" w:space="0" w:color="auto"/>
            </w:tcBorders>
            <w:shd w:val="clear" w:color="auto" w:fill="auto"/>
            <w:noWrap/>
            <w:vAlign w:val="bottom"/>
            <w:hideMark/>
          </w:tcPr>
          <w:p w:rsidR="00E64398" w:rsidRPr="005474E1" w:rsidRDefault="00E64398" w:rsidP="00E64398">
            <w:pPr>
              <w:spacing w:after="0" w:line="240" w:lineRule="auto"/>
              <w:jc w:val="right"/>
              <w:rPr>
                <w:rFonts w:ascii="Calibri" w:eastAsia="Times New Roman" w:hAnsi="Calibri" w:cs="Calibri"/>
                <w:color w:val="1F497D" w:themeColor="text2"/>
                <w:sz w:val="19"/>
                <w:szCs w:val="19"/>
                <w:lang w:val="en-US"/>
              </w:rPr>
            </w:pPr>
            <w:r w:rsidRPr="005474E1">
              <w:rPr>
                <w:rFonts w:ascii="Calibri" w:eastAsia="Times New Roman" w:hAnsi="Calibri" w:cs="Calibri"/>
                <w:color w:val="1F497D" w:themeColor="text2"/>
                <w:sz w:val="19"/>
                <w:szCs w:val="19"/>
                <w:lang w:val="en-US"/>
              </w:rPr>
              <w:t>99,53%</w:t>
            </w:r>
          </w:p>
        </w:tc>
      </w:tr>
      <w:tr w:rsidR="00E64398" w:rsidRPr="005474E1" w:rsidTr="00E64398">
        <w:trPr>
          <w:trHeight w:val="300"/>
        </w:trPr>
        <w:tc>
          <w:tcPr>
            <w:tcW w:w="1920" w:type="dxa"/>
            <w:tcBorders>
              <w:top w:val="nil"/>
              <w:left w:val="single" w:sz="4" w:space="0" w:color="auto"/>
              <w:bottom w:val="nil"/>
              <w:right w:val="single" w:sz="4" w:space="0" w:color="auto"/>
            </w:tcBorders>
            <w:shd w:val="clear" w:color="auto" w:fill="auto"/>
            <w:noWrap/>
            <w:vAlign w:val="bottom"/>
            <w:hideMark/>
          </w:tcPr>
          <w:p w:rsidR="00E64398" w:rsidRPr="005474E1" w:rsidRDefault="00E64398" w:rsidP="00E64398">
            <w:pPr>
              <w:spacing w:after="0" w:line="240" w:lineRule="auto"/>
              <w:rPr>
                <w:rFonts w:ascii="Calibri" w:eastAsia="Times New Roman" w:hAnsi="Calibri" w:cs="Calibri"/>
                <w:color w:val="1F497D" w:themeColor="text2"/>
                <w:sz w:val="19"/>
                <w:szCs w:val="19"/>
                <w:lang w:val="en-US"/>
              </w:rPr>
            </w:pPr>
            <w:r w:rsidRPr="005474E1">
              <w:rPr>
                <w:rFonts w:ascii="Calibri" w:eastAsia="Times New Roman" w:hAnsi="Calibri" w:cs="Calibri"/>
                <w:color w:val="1F497D" w:themeColor="text2"/>
                <w:sz w:val="19"/>
                <w:szCs w:val="19"/>
                <w:lang w:val="en-US"/>
              </w:rPr>
              <w:t>Core funding</w:t>
            </w:r>
          </w:p>
        </w:tc>
        <w:tc>
          <w:tcPr>
            <w:tcW w:w="1660" w:type="dxa"/>
            <w:tcBorders>
              <w:top w:val="nil"/>
              <w:left w:val="nil"/>
              <w:bottom w:val="nil"/>
              <w:right w:val="single" w:sz="4" w:space="0" w:color="auto"/>
            </w:tcBorders>
            <w:shd w:val="clear" w:color="auto" w:fill="auto"/>
            <w:noWrap/>
            <w:vAlign w:val="bottom"/>
            <w:hideMark/>
          </w:tcPr>
          <w:p w:rsidR="00E64398" w:rsidRPr="005474E1" w:rsidRDefault="00E64398" w:rsidP="00E64398">
            <w:pPr>
              <w:spacing w:after="0" w:line="240" w:lineRule="auto"/>
              <w:jc w:val="right"/>
              <w:rPr>
                <w:rFonts w:ascii="Calibri" w:eastAsia="Times New Roman" w:hAnsi="Calibri" w:cs="Calibri"/>
                <w:color w:val="1F497D" w:themeColor="text2"/>
                <w:sz w:val="19"/>
                <w:szCs w:val="19"/>
                <w:lang w:val="en-US"/>
              </w:rPr>
            </w:pPr>
            <w:r w:rsidRPr="005474E1">
              <w:rPr>
                <w:rFonts w:ascii="Calibri" w:eastAsia="Times New Roman" w:hAnsi="Calibri" w:cs="Calibri"/>
                <w:color w:val="1F497D" w:themeColor="text2"/>
                <w:sz w:val="19"/>
                <w:szCs w:val="19"/>
                <w:lang w:val="en-US"/>
              </w:rPr>
              <w:t>20.000.000</w:t>
            </w:r>
          </w:p>
        </w:tc>
        <w:tc>
          <w:tcPr>
            <w:tcW w:w="1660" w:type="dxa"/>
            <w:tcBorders>
              <w:top w:val="nil"/>
              <w:left w:val="nil"/>
              <w:bottom w:val="nil"/>
              <w:right w:val="single" w:sz="4" w:space="0" w:color="auto"/>
            </w:tcBorders>
            <w:shd w:val="clear" w:color="auto" w:fill="auto"/>
            <w:noWrap/>
            <w:vAlign w:val="bottom"/>
            <w:hideMark/>
          </w:tcPr>
          <w:p w:rsidR="00E64398" w:rsidRPr="005474E1" w:rsidRDefault="00E64398" w:rsidP="00E64398">
            <w:pPr>
              <w:spacing w:after="0" w:line="240" w:lineRule="auto"/>
              <w:jc w:val="right"/>
              <w:rPr>
                <w:rFonts w:ascii="Calibri" w:eastAsia="Times New Roman" w:hAnsi="Calibri" w:cs="Calibri"/>
                <w:color w:val="1F497D" w:themeColor="text2"/>
                <w:sz w:val="19"/>
                <w:szCs w:val="19"/>
                <w:lang w:val="en-US"/>
              </w:rPr>
            </w:pPr>
            <w:r w:rsidRPr="005474E1">
              <w:rPr>
                <w:rFonts w:ascii="Calibri" w:eastAsia="Times New Roman" w:hAnsi="Calibri" w:cs="Calibri"/>
                <w:color w:val="1F497D" w:themeColor="text2"/>
                <w:sz w:val="19"/>
                <w:szCs w:val="19"/>
                <w:lang w:val="en-US"/>
              </w:rPr>
              <w:t>20.000.000</w:t>
            </w:r>
          </w:p>
        </w:tc>
        <w:tc>
          <w:tcPr>
            <w:tcW w:w="1660" w:type="dxa"/>
            <w:tcBorders>
              <w:top w:val="nil"/>
              <w:left w:val="nil"/>
              <w:bottom w:val="nil"/>
              <w:right w:val="single" w:sz="4" w:space="0" w:color="auto"/>
            </w:tcBorders>
            <w:shd w:val="clear" w:color="auto" w:fill="auto"/>
            <w:noWrap/>
            <w:vAlign w:val="bottom"/>
            <w:hideMark/>
          </w:tcPr>
          <w:p w:rsidR="00E64398" w:rsidRPr="005474E1" w:rsidRDefault="00E64398" w:rsidP="00E64398">
            <w:pPr>
              <w:spacing w:after="0" w:line="240" w:lineRule="auto"/>
              <w:jc w:val="right"/>
              <w:rPr>
                <w:rFonts w:ascii="Calibri" w:eastAsia="Times New Roman" w:hAnsi="Calibri" w:cs="Calibri"/>
                <w:color w:val="1F497D" w:themeColor="text2"/>
                <w:sz w:val="19"/>
                <w:szCs w:val="19"/>
                <w:lang w:val="en-US"/>
              </w:rPr>
            </w:pPr>
            <w:r w:rsidRPr="005474E1">
              <w:rPr>
                <w:rFonts w:ascii="Calibri" w:eastAsia="Times New Roman" w:hAnsi="Calibri" w:cs="Calibri"/>
                <w:color w:val="1F497D" w:themeColor="text2"/>
                <w:sz w:val="19"/>
                <w:szCs w:val="19"/>
                <w:lang w:val="en-US"/>
              </w:rPr>
              <w:t>100,00%</w:t>
            </w:r>
          </w:p>
        </w:tc>
      </w:tr>
      <w:tr w:rsidR="00E64398" w:rsidRPr="005474E1" w:rsidTr="00E64398">
        <w:trPr>
          <w:trHeight w:val="300"/>
        </w:trPr>
        <w:tc>
          <w:tcPr>
            <w:tcW w:w="1920" w:type="dxa"/>
            <w:tcBorders>
              <w:top w:val="nil"/>
              <w:left w:val="single" w:sz="4" w:space="0" w:color="auto"/>
              <w:bottom w:val="nil"/>
              <w:right w:val="single" w:sz="4" w:space="0" w:color="auto"/>
            </w:tcBorders>
            <w:shd w:val="clear" w:color="auto" w:fill="auto"/>
            <w:noWrap/>
            <w:vAlign w:val="bottom"/>
            <w:hideMark/>
          </w:tcPr>
          <w:p w:rsidR="00E64398" w:rsidRPr="005474E1" w:rsidRDefault="00E64398" w:rsidP="00E64398">
            <w:pPr>
              <w:spacing w:after="0" w:line="240" w:lineRule="auto"/>
              <w:rPr>
                <w:rFonts w:ascii="Calibri" w:eastAsia="Times New Roman" w:hAnsi="Calibri" w:cs="Calibri"/>
                <w:color w:val="1F497D" w:themeColor="text2"/>
                <w:sz w:val="19"/>
                <w:szCs w:val="19"/>
                <w:lang w:val="en-US"/>
              </w:rPr>
            </w:pPr>
            <w:r w:rsidRPr="005474E1">
              <w:rPr>
                <w:rFonts w:ascii="Calibri" w:eastAsia="Times New Roman" w:hAnsi="Calibri" w:cs="Calibri"/>
                <w:color w:val="1F497D" w:themeColor="text2"/>
                <w:sz w:val="19"/>
                <w:szCs w:val="19"/>
                <w:lang w:val="en-US"/>
              </w:rPr>
              <w:t>Flexible funds</w:t>
            </w:r>
          </w:p>
        </w:tc>
        <w:tc>
          <w:tcPr>
            <w:tcW w:w="1660" w:type="dxa"/>
            <w:tcBorders>
              <w:top w:val="nil"/>
              <w:left w:val="nil"/>
              <w:bottom w:val="nil"/>
              <w:right w:val="single" w:sz="4" w:space="0" w:color="auto"/>
            </w:tcBorders>
            <w:shd w:val="clear" w:color="auto" w:fill="auto"/>
            <w:noWrap/>
            <w:vAlign w:val="bottom"/>
            <w:hideMark/>
          </w:tcPr>
          <w:p w:rsidR="00E64398" w:rsidRPr="005474E1" w:rsidRDefault="00E64398" w:rsidP="00E64398">
            <w:pPr>
              <w:spacing w:after="0" w:line="240" w:lineRule="auto"/>
              <w:jc w:val="right"/>
              <w:rPr>
                <w:rFonts w:ascii="Calibri" w:eastAsia="Times New Roman" w:hAnsi="Calibri" w:cs="Calibri"/>
                <w:color w:val="1F497D" w:themeColor="text2"/>
                <w:sz w:val="19"/>
                <w:szCs w:val="19"/>
                <w:lang w:val="en-US"/>
              </w:rPr>
            </w:pPr>
            <w:r w:rsidRPr="005474E1">
              <w:rPr>
                <w:rFonts w:ascii="Calibri" w:eastAsia="Times New Roman" w:hAnsi="Calibri" w:cs="Calibri"/>
                <w:color w:val="1F497D" w:themeColor="text2"/>
                <w:sz w:val="19"/>
                <w:szCs w:val="19"/>
                <w:lang w:val="en-US"/>
              </w:rPr>
              <w:t>61.500.000</w:t>
            </w:r>
          </w:p>
        </w:tc>
        <w:tc>
          <w:tcPr>
            <w:tcW w:w="1660" w:type="dxa"/>
            <w:tcBorders>
              <w:top w:val="nil"/>
              <w:left w:val="nil"/>
              <w:bottom w:val="nil"/>
              <w:right w:val="single" w:sz="4" w:space="0" w:color="auto"/>
            </w:tcBorders>
            <w:shd w:val="clear" w:color="auto" w:fill="auto"/>
            <w:noWrap/>
            <w:vAlign w:val="bottom"/>
            <w:hideMark/>
          </w:tcPr>
          <w:p w:rsidR="00E64398" w:rsidRPr="005474E1" w:rsidRDefault="00E64398" w:rsidP="00E64398">
            <w:pPr>
              <w:spacing w:after="0" w:line="240" w:lineRule="auto"/>
              <w:jc w:val="right"/>
              <w:rPr>
                <w:rFonts w:ascii="Calibri" w:eastAsia="Times New Roman" w:hAnsi="Calibri" w:cs="Calibri"/>
                <w:color w:val="1F497D" w:themeColor="text2"/>
                <w:sz w:val="19"/>
                <w:szCs w:val="19"/>
                <w:lang w:val="en-US"/>
              </w:rPr>
            </w:pPr>
            <w:r w:rsidRPr="005474E1">
              <w:rPr>
                <w:rFonts w:ascii="Calibri" w:eastAsia="Times New Roman" w:hAnsi="Calibri" w:cs="Calibri"/>
                <w:color w:val="1F497D" w:themeColor="text2"/>
                <w:sz w:val="19"/>
                <w:szCs w:val="19"/>
                <w:lang w:val="en-US"/>
              </w:rPr>
              <w:t>61.500.000</w:t>
            </w:r>
          </w:p>
        </w:tc>
        <w:tc>
          <w:tcPr>
            <w:tcW w:w="1660" w:type="dxa"/>
            <w:tcBorders>
              <w:top w:val="nil"/>
              <w:left w:val="nil"/>
              <w:bottom w:val="nil"/>
              <w:right w:val="single" w:sz="4" w:space="0" w:color="auto"/>
            </w:tcBorders>
            <w:shd w:val="clear" w:color="auto" w:fill="auto"/>
            <w:noWrap/>
            <w:vAlign w:val="bottom"/>
            <w:hideMark/>
          </w:tcPr>
          <w:p w:rsidR="00E64398" w:rsidRPr="005474E1" w:rsidRDefault="00E64398" w:rsidP="00E64398">
            <w:pPr>
              <w:spacing w:after="0" w:line="240" w:lineRule="auto"/>
              <w:jc w:val="right"/>
              <w:rPr>
                <w:rFonts w:ascii="Calibri" w:eastAsia="Times New Roman" w:hAnsi="Calibri" w:cs="Calibri"/>
                <w:color w:val="1F497D" w:themeColor="text2"/>
                <w:sz w:val="19"/>
                <w:szCs w:val="19"/>
                <w:lang w:val="en-US"/>
              </w:rPr>
            </w:pPr>
            <w:r w:rsidRPr="005474E1">
              <w:rPr>
                <w:rFonts w:ascii="Calibri" w:eastAsia="Times New Roman" w:hAnsi="Calibri" w:cs="Calibri"/>
                <w:color w:val="1F497D" w:themeColor="text2"/>
                <w:sz w:val="19"/>
                <w:szCs w:val="19"/>
                <w:lang w:val="en-US"/>
              </w:rPr>
              <w:t>100,00%</w:t>
            </w:r>
          </w:p>
        </w:tc>
      </w:tr>
      <w:tr w:rsidR="00E64398" w:rsidRPr="005474E1" w:rsidTr="00E64398">
        <w:trPr>
          <w:trHeight w:val="300"/>
        </w:trPr>
        <w:tc>
          <w:tcPr>
            <w:tcW w:w="1920" w:type="dxa"/>
            <w:tcBorders>
              <w:top w:val="nil"/>
              <w:left w:val="single" w:sz="4" w:space="0" w:color="auto"/>
              <w:bottom w:val="nil"/>
              <w:right w:val="single" w:sz="4" w:space="0" w:color="auto"/>
            </w:tcBorders>
            <w:shd w:val="clear" w:color="auto" w:fill="auto"/>
            <w:noWrap/>
            <w:vAlign w:val="bottom"/>
            <w:hideMark/>
          </w:tcPr>
          <w:p w:rsidR="00E64398" w:rsidRPr="005474E1" w:rsidRDefault="00E64398" w:rsidP="00E64398">
            <w:pPr>
              <w:spacing w:after="0" w:line="240" w:lineRule="auto"/>
              <w:rPr>
                <w:rFonts w:ascii="Calibri" w:eastAsia="Times New Roman" w:hAnsi="Calibri" w:cs="Calibri"/>
                <w:color w:val="1F497D" w:themeColor="text2"/>
                <w:sz w:val="19"/>
                <w:szCs w:val="19"/>
                <w:lang w:val="en-US"/>
              </w:rPr>
            </w:pPr>
            <w:r w:rsidRPr="005474E1">
              <w:rPr>
                <w:rFonts w:ascii="Calibri" w:eastAsia="Times New Roman" w:hAnsi="Calibri" w:cs="Calibri"/>
                <w:color w:val="1F497D" w:themeColor="text2"/>
                <w:sz w:val="19"/>
                <w:szCs w:val="19"/>
                <w:lang w:val="en-US"/>
              </w:rPr>
              <w:t>Projects</w:t>
            </w:r>
          </w:p>
        </w:tc>
        <w:tc>
          <w:tcPr>
            <w:tcW w:w="1660" w:type="dxa"/>
            <w:tcBorders>
              <w:top w:val="nil"/>
              <w:left w:val="nil"/>
              <w:bottom w:val="nil"/>
              <w:right w:val="single" w:sz="4" w:space="0" w:color="auto"/>
            </w:tcBorders>
            <w:shd w:val="clear" w:color="auto" w:fill="auto"/>
            <w:noWrap/>
            <w:vAlign w:val="bottom"/>
            <w:hideMark/>
          </w:tcPr>
          <w:p w:rsidR="00E64398" w:rsidRPr="005474E1" w:rsidRDefault="00E64398" w:rsidP="00E64398">
            <w:pPr>
              <w:spacing w:after="0" w:line="240" w:lineRule="auto"/>
              <w:jc w:val="right"/>
              <w:rPr>
                <w:rFonts w:ascii="Calibri" w:eastAsia="Times New Roman" w:hAnsi="Calibri" w:cs="Calibri"/>
                <w:color w:val="1F497D" w:themeColor="text2"/>
                <w:sz w:val="19"/>
                <w:szCs w:val="19"/>
                <w:lang w:val="en-US"/>
              </w:rPr>
            </w:pPr>
            <w:r w:rsidRPr="005474E1">
              <w:rPr>
                <w:rFonts w:ascii="Calibri" w:eastAsia="Times New Roman" w:hAnsi="Calibri" w:cs="Calibri"/>
                <w:color w:val="1F497D" w:themeColor="text2"/>
                <w:sz w:val="19"/>
                <w:szCs w:val="19"/>
                <w:lang w:val="en-US"/>
              </w:rPr>
              <w:t>49.099.000</w:t>
            </w:r>
          </w:p>
        </w:tc>
        <w:tc>
          <w:tcPr>
            <w:tcW w:w="1660" w:type="dxa"/>
            <w:tcBorders>
              <w:top w:val="nil"/>
              <w:left w:val="nil"/>
              <w:bottom w:val="single" w:sz="4" w:space="0" w:color="auto"/>
              <w:right w:val="single" w:sz="4" w:space="0" w:color="auto"/>
            </w:tcBorders>
            <w:shd w:val="clear" w:color="auto" w:fill="auto"/>
            <w:noWrap/>
            <w:vAlign w:val="bottom"/>
            <w:hideMark/>
          </w:tcPr>
          <w:p w:rsidR="00E64398" w:rsidRPr="005474E1" w:rsidRDefault="00E64398" w:rsidP="00E64398">
            <w:pPr>
              <w:spacing w:after="0" w:line="240" w:lineRule="auto"/>
              <w:jc w:val="right"/>
              <w:rPr>
                <w:rFonts w:ascii="Calibri" w:eastAsia="Times New Roman" w:hAnsi="Calibri" w:cs="Calibri"/>
                <w:color w:val="1F497D" w:themeColor="text2"/>
                <w:sz w:val="19"/>
                <w:szCs w:val="19"/>
                <w:lang w:val="en-US"/>
              </w:rPr>
            </w:pPr>
            <w:r w:rsidRPr="005474E1">
              <w:rPr>
                <w:rFonts w:ascii="Calibri" w:eastAsia="Times New Roman" w:hAnsi="Calibri" w:cs="Calibri"/>
                <w:color w:val="1F497D" w:themeColor="text2"/>
                <w:sz w:val="19"/>
                <w:szCs w:val="19"/>
                <w:lang w:val="en-US"/>
              </w:rPr>
              <w:t>49.060.637</w:t>
            </w:r>
          </w:p>
        </w:tc>
        <w:tc>
          <w:tcPr>
            <w:tcW w:w="1660" w:type="dxa"/>
            <w:tcBorders>
              <w:top w:val="nil"/>
              <w:left w:val="nil"/>
              <w:bottom w:val="single" w:sz="4" w:space="0" w:color="auto"/>
              <w:right w:val="single" w:sz="4" w:space="0" w:color="auto"/>
            </w:tcBorders>
            <w:shd w:val="clear" w:color="auto" w:fill="auto"/>
            <w:noWrap/>
            <w:vAlign w:val="bottom"/>
            <w:hideMark/>
          </w:tcPr>
          <w:p w:rsidR="00E64398" w:rsidRPr="005474E1" w:rsidRDefault="00E64398" w:rsidP="00E64398">
            <w:pPr>
              <w:spacing w:after="0" w:line="240" w:lineRule="auto"/>
              <w:jc w:val="right"/>
              <w:rPr>
                <w:rFonts w:ascii="Calibri" w:eastAsia="Times New Roman" w:hAnsi="Calibri" w:cs="Calibri"/>
                <w:color w:val="1F497D" w:themeColor="text2"/>
                <w:sz w:val="19"/>
                <w:szCs w:val="19"/>
                <w:lang w:val="en-US"/>
              </w:rPr>
            </w:pPr>
            <w:r w:rsidRPr="005474E1">
              <w:rPr>
                <w:rFonts w:ascii="Calibri" w:eastAsia="Times New Roman" w:hAnsi="Calibri" w:cs="Calibri"/>
                <w:color w:val="1F497D" w:themeColor="text2"/>
                <w:sz w:val="19"/>
                <w:szCs w:val="19"/>
                <w:lang w:val="en-US"/>
              </w:rPr>
              <w:t>99,92%</w:t>
            </w:r>
          </w:p>
        </w:tc>
      </w:tr>
      <w:tr w:rsidR="00E64398" w:rsidRPr="005474E1" w:rsidTr="00E64398">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398" w:rsidRPr="005474E1" w:rsidRDefault="00E64398" w:rsidP="00E64398">
            <w:pPr>
              <w:spacing w:after="0" w:line="240" w:lineRule="auto"/>
              <w:rPr>
                <w:rFonts w:ascii="Calibri" w:eastAsia="Times New Roman" w:hAnsi="Calibri" w:cs="Calibri"/>
                <w:color w:val="1F497D" w:themeColor="text2"/>
                <w:sz w:val="19"/>
                <w:szCs w:val="19"/>
                <w:lang w:val="en-US"/>
              </w:rPr>
            </w:pPr>
            <w:r w:rsidRPr="005474E1">
              <w:rPr>
                <w:rFonts w:ascii="Calibri" w:eastAsia="Times New Roman" w:hAnsi="Calibri" w:cs="Calibri"/>
                <w:color w:val="1F497D" w:themeColor="text2"/>
                <w:sz w:val="19"/>
                <w:szCs w:val="19"/>
                <w:lang w:val="en-US"/>
              </w:rPr>
              <w:t>Total</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E64398" w:rsidRPr="005474E1" w:rsidRDefault="00E64398" w:rsidP="00E64398">
            <w:pPr>
              <w:spacing w:after="0" w:line="240" w:lineRule="auto"/>
              <w:jc w:val="right"/>
              <w:rPr>
                <w:rFonts w:ascii="Calibri" w:eastAsia="Times New Roman" w:hAnsi="Calibri" w:cs="Calibri"/>
                <w:b/>
                <w:bCs/>
                <w:color w:val="1F497D" w:themeColor="text2"/>
                <w:sz w:val="19"/>
                <w:szCs w:val="19"/>
                <w:lang w:val="en-US"/>
              </w:rPr>
            </w:pPr>
            <w:r w:rsidRPr="005474E1">
              <w:rPr>
                <w:rFonts w:ascii="Calibri" w:eastAsia="Times New Roman" w:hAnsi="Calibri" w:cs="Calibri"/>
                <w:b/>
                <w:bCs/>
                <w:color w:val="1F497D" w:themeColor="text2"/>
                <w:sz w:val="19"/>
                <w:szCs w:val="19"/>
                <w:lang w:val="en-US"/>
              </w:rPr>
              <w:t>177.399.000</w:t>
            </w:r>
          </w:p>
        </w:tc>
        <w:tc>
          <w:tcPr>
            <w:tcW w:w="1660" w:type="dxa"/>
            <w:tcBorders>
              <w:top w:val="nil"/>
              <w:left w:val="nil"/>
              <w:bottom w:val="single" w:sz="4" w:space="0" w:color="auto"/>
              <w:right w:val="single" w:sz="4" w:space="0" w:color="auto"/>
            </w:tcBorders>
            <w:shd w:val="clear" w:color="auto" w:fill="auto"/>
            <w:noWrap/>
            <w:vAlign w:val="bottom"/>
            <w:hideMark/>
          </w:tcPr>
          <w:p w:rsidR="00E64398" w:rsidRPr="005474E1" w:rsidRDefault="00E64398" w:rsidP="00E64398">
            <w:pPr>
              <w:spacing w:after="0" w:line="240" w:lineRule="auto"/>
              <w:jc w:val="right"/>
              <w:rPr>
                <w:rFonts w:ascii="Calibri" w:eastAsia="Times New Roman" w:hAnsi="Calibri" w:cs="Calibri"/>
                <w:b/>
                <w:bCs/>
                <w:color w:val="1F497D" w:themeColor="text2"/>
                <w:sz w:val="19"/>
                <w:szCs w:val="19"/>
                <w:lang w:val="en-US"/>
              </w:rPr>
            </w:pPr>
            <w:r w:rsidRPr="005474E1">
              <w:rPr>
                <w:rFonts w:ascii="Calibri" w:eastAsia="Times New Roman" w:hAnsi="Calibri" w:cs="Calibri"/>
                <w:b/>
                <w:bCs/>
                <w:color w:val="1F497D" w:themeColor="text2"/>
                <w:sz w:val="19"/>
                <w:szCs w:val="19"/>
                <w:lang w:val="en-US"/>
              </w:rPr>
              <w:t>177.140.131</w:t>
            </w:r>
          </w:p>
        </w:tc>
        <w:tc>
          <w:tcPr>
            <w:tcW w:w="1660" w:type="dxa"/>
            <w:tcBorders>
              <w:top w:val="nil"/>
              <w:left w:val="nil"/>
              <w:bottom w:val="single" w:sz="4" w:space="0" w:color="auto"/>
              <w:right w:val="single" w:sz="4" w:space="0" w:color="auto"/>
            </w:tcBorders>
            <w:shd w:val="clear" w:color="auto" w:fill="auto"/>
            <w:noWrap/>
            <w:vAlign w:val="bottom"/>
            <w:hideMark/>
          </w:tcPr>
          <w:p w:rsidR="00E64398" w:rsidRPr="005474E1" w:rsidRDefault="00E64398" w:rsidP="00E64398">
            <w:pPr>
              <w:spacing w:after="0" w:line="240" w:lineRule="auto"/>
              <w:jc w:val="right"/>
              <w:rPr>
                <w:rFonts w:ascii="Calibri" w:eastAsia="Times New Roman" w:hAnsi="Calibri" w:cs="Calibri"/>
                <w:color w:val="1F497D" w:themeColor="text2"/>
                <w:sz w:val="19"/>
                <w:szCs w:val="19"/>
                <w:lang w:val="en-US"/>
              </w:rPr>
            </w:pPr>
            <w:r w:rsidRPr="005474E1">
              <w:rPr>
                <w:rFonts w:ascii="Calibri" w:eastAsia="Times New Roman" w:hAnsi="Calibri" w:cs="Calibri"/>
                <w:color w:val="1F497D" w:themeColor="text2"/>
                <w:sz w:val="19"/>
                <w:szCs w:val="19"/>
                <w:lang w:val="en-US"/>
              </w:rPr>
              <w:t>99,85%</w:t>
            </w:r>
          </w:p>
        </w:tc>
      </w:tr>
    </w:tbl>
    <w:p w:rsidR="000B77AF" w:rsidRPr="005474E1" w:rsidRDefault="000B77AF" w:rsidP="00102A4B">
      <w:pPr>
        <w:spacing w:after="0"/>
        <w:rPr>
          <w:color w:val="1F497D" w:themeColor="text2"/>
        </w:rPr>
      </w:pPr>
    </w:p>
    <w:p w:rsidR="00E64398" w:rsidRPr="005474E1" w:rsidRDefault="006D67ED" w:rsidP="00102A4B">
      <w:pPr>
        <w:spacing w:after="0"/>
        <w:rPr>
          <w:color w:val="1F497D" w:themeColor="text2"/>
        </w:rPr>
      </w:pPr>
      <w:r w:rsidRPr="005474E1">
        <w:rPr>
          <w:color w:val="1F497D" w:themeColor="text2"/>
        </w:rPr>
        <w:t xml:space="preserve">Belgium considers </w:t>
      </w:r>
      <w:r w:rsidR="00C61A01" w:rsidRPr="005474E1">
        <w:rPr>
          <w:color w:val="1F497D" w:themeColor="text2"/>
        </w:rPr>
        <w:t>“</w:t>
      </w:r>
      <w:r w:rsidRPr="005474E1">
        <w:rPr>
          <w:color w:val="1F497D" w:themeColor="text2"/>
        </w:rPr>
        <w:t>core funding</w:t>
      </w:r>
      <w:r w:rsidR="00C61A01" w:rsidRPr="005474E1">
        <w:rPr>
          <w:color w:val="1F497D" w:themeColor="text2"/>
        </w:rPr>
        <w:t>”</w:t>
      </w:r>
      <w:r w:rsidRPr="005474E1">
        <w:rPr>
          <w:color w:val="1F497D" w:themeColor="text2"/>
        </w:rPr>
        <w:t xml:space="preserve"> and </w:t>
      </w:r>
      <w:r w:rsidR="00C61A01" w:rsidRPr="005474E1">
        <w:rPr>
          <w:color w:val="1F497D" w:themeColor="text2"/>
        </w:rPr>
        <w:t>“</w:t>
      </w:r>
      <w:r w:rsidRPr="005474E1">
        <w:rPr>
          <w:color w:val="1F497D" w:themeColor="text2"/>
        </w:rPr>
        <w:t>funding for flexible funds</w:t>
      </w:r>
      <w:r w:rsidR="00C61A01" w:rsidRPr="005474E1">
        <w:rPr>
          <w:color w:val="1F497D" w:themeColor="text2"/>
        </w:rPr>
        <w:t>”</w:t>
      </w:r>
      <w:r w:rsidRPr="005474E1">
        <w:rPr>
          <w:color w:val="1F497D" w:themeColor="text2"/>
        </w:rPr>
        <w:t xml:space="preserve"> to be non-earmarked or very loosely earmarked.</w:t>
      </w:r>
      <w:r w:rsidR="00C61A01" w:rsidRPr="005474E1">
        <w:rPr>
          <w:color w:val="1F497D" w:themeColor="text2"/>
        </w:rPr>
        <w:t xml:space="preserve"> The rate for this kind of spending stands in 2016 at 46% of total spending. </w:t>
      </w:r>
      <w:r w:rsidR="005474E1">
        <w:rPr>
          <w:color w:val="1F497D" w:themeColor="text2"/>
        </w:rPr>
        <w:t xml:space="preserve">Therefore, </w:t>
      </w:r>
      <w:r w:rsidR="00C61A01" w:rsidRPr="005474E1">
        <w:rPr>
          <w:color w:val="1F497D" w:themeColor="text2"/>
        </w:rPr>
        <w:t xml:space="preserve">Belgium </w:t>
      </w:r>
      <w:r w:rsidR="005474E1">
        <w:rPr>
          <w:color w:val="1F497D" w:themeColor="text2"/>
        </w:rPr>
        <w:t xml:space="preserve">already today </w:t>
      </w:r>
      <w:r w:rsidR="00C61A01" w:rsidRPr="005474E1">
        <w:rPr>
          <w:color w:val="1F497D" w:themeColor="text2"/>
        </w:rPr>
        <w:t xml:space="preserve">exceeds the target of </w:t>
      </w:r>
      <w:r w:rsidR="005474E1" w:rsidRPr="005474E1">
        <w:rPr>
          <w:color w:val="1F497D" w:themeColor="text2"/>
        </w:rPr>
        <w:t xml:space="preserve">30% </w:t>
      </w:r>
      <w:r w:rsidR="000C73CF">
        <w:rPr>
          <w:color w:val="1F497D" w:themeColor="text2"/>
        </w:rPr>
        <w:t xml:space="preserve">to be reached by 2020, </w:t>
      </w:r>
      <w:r w:rsidR="005474E1" w:rsidRPr="005474E1">
        <w:rPr>
          <w:color w:val="1F497D" w:themeColor="text2"/>
        </w:rPr>
        <w:t>set during the Grand Bargain.</w:t>
      </w:r>
      <w:r w:rsidR="00C61A01" w:rsidRPr="005474E1">
        <w:rPr>
          <w:color w:val="1F497D" w:themeColor="text2"/>
        </w:rPr>
        <w:t xml:space="preserve">  </w:t>
      </w:r>
    </w:p>
    <w:p w:rsidR="00102A4B" w:rsidRDefault="00102A4B" w:rsidP="00102A4B">
      <w:pPr>
        <w:pStyle w:val="Heading3"/>
      </w:pPr>
      <w:bookmarkStart w:id="30" w:name="_Toc469506160"/>
      <w:r w:rsidRPr="007D4286">
        <w:t>Progress to date</w:t>
      </w:r>
      <w:bookmarkEnd w:id="30"/>
      <w:r w:rsidRPr="00765D4F">
        <w:t xml:space="preserve"> </w:t>
      </w:r>
    </w:p>
    <w:p w:rsidR="00102A4B" w:rsidRDefault="00102A4B" w:rsidP="00102A4B">
      <w:pPr>
        <w:spacing w:after="0"/>
      </w:pPr>
      <w:r>
        <w:t xml:space="preserve">Which concrete actions have you taken (both internally and in cooperation with other signatories) to implement the commitments of the work stream?  </w:t>
      </w:r>
    </w:p>
    <w:p w:rsidR="005474E1" w:rsidRPr="00154568" w:rsidRDefault="005474E1" w:rsidP="00102A4B">
      <w:pPr>
        <w:spacing w:after="0"/>
        <w:rPr>
          <w:color w:val="1F497D" w:themeColor="text2"/>
        </w:rPr>
      </w:pPr>
      <w:r w:rsidRPr="00154568">
        <w:rPr>
          <w:color w:val="1F497D" w:themeColor="text2"/>
        </w:rPr>
        <w:t xml:space="preserve">In his policy statement for 2017 the Minister for Development Cooperation has set a target of 60% of the total budget to be spent non-earmarked </w:t>
      </w:r>
      <w:r w:rsidR="00154568" w:rsidRPr="00154568">
        <w:rPr>
          <w:color w:val="1F497D" w:themeColor="text2"/>
        </w:rPr>
        <w:t>or softly earmarked</w:t>
      </w:r>
      <w:r w:rsidRPr="00154568">
        <w:rPr>
          <w:color w:val="1F497D" w:themeColor="text2"/>
        </w:rPr>
        <w:t xml:space="preserve"> by 2020. </w:t>
      </w:r>
      <w:r w:rsidR="00154568">
        <w:rPr>
          <w:color w:val="1F497D" w:themeColor="text2"/>
        </w:rPr>
        <w:t xml:space="preserve">Thus, Belgium has doubled the initial target set during the Grand Bargain. </w:t>
      </w:r>
    </w:p>
    <w:p w:rsidR="00102A4B" w:rsidRDefault="00102A4B" w:rsidP="00102A4B">
      <w:pPr>
        <w:pStyle w:val="Heading3"/>
      </w:pPr>
      <w:bookmarkStart w:id="31" w:name="_Toc469506161"/>
      <w:r w:rsidRPr="007D4286">
        <w:t>Planned next steps</w:t>
      </w:r>
      <w:bookmarkEnd w:id="31"/>
      <w:r w:rsidRPr="00765D4F">
        <w:t xml:space="preserve"> </w:t>
      </w:r>
    </w:p>
    <w:p w:rsidR="00102A4B" w:rsidRDefault="00102A4B" w:rsidP="00102A4B">
      <w:pPr>
        <w:spacing w:after="0"/>
        <w:rPr>
          <w:b/>
        </w:rPr>
      </w:pPr>
      <w:r>
        <w:t>What are the specific next steps which you plan to undertake to implement the commitments (with a focus on the next 2 years)?</w:t>
      </w:r>
      <w:r w:rsidRPr="00765D4F">
        <w:rPr>
          <w:b/>
        </w:rPr>
        <w:t xml:space="preserve"> </w:t>
      </w:r>
    </w:p>
    <w:p w:rsidR="00154568" w:rsidRPr="00154568" w:rsidRDefault="00154568" w:rsidP="00102A4B">
      <w:pPr>
        <w:spacing w:after="0"/>
        <w:rPr>
          <w:color w:val="1F497D" w:themeColor="text2"/>
        </w:rPr>
      </w:pPr>
      <w:r w:rsidRPr="00154568">
        <w:rPr>
          <w:color w:val="1F497D" w:themeColor="text2"/>
        </w:rPr>
        <w:t>The expected target for 2017 currently stand at 56%</w:t>
      </w:r>
      <w:r w:rsidR="000520BC">
        <w:rPr>
          <w:color w:val="1F497D" w:themeColor="text2"/>
        </w:rPr>
        <w:t xml:space="preserve">. </w:t>
      </w:r>
    </w:p>
    <w:p w:rsidR="00102A4B" w:rsidRDefault="00102A4B" w:rsidP="00102A4B">
      <w:pPr>
        <w:pStyle w:val="Heading3"/>
      </w:pPr>
      <w:bookmarkStart w:id="32" w:name="_Toc469506162"/>
      <w:r>
        <w:t>Efficiency gains</w:t>
      </w:r>
      <w:r w:rsidRPr="00765D4F">
        <w:t xml:space="preserve"> </w:t>
      </w:r>
      <w:r>
        <w:t>(optional for year 1)</w:t>
      </w:r>
      <w:bookmarkEnd w:id="32"/>
    </w:p>
    <w:p w:rsidR="00102A4B" w:rsidRDefault="00102A4B" w:rsidP="00102A4B">
      <w:pPr>
        <w:spacing w:after="0"/>
        <w:rPr>
          <w:b/>
        </w:rPr>
      </w:pPr>
      <w:r>
        <w:t xml:space="preserve">Please </w:t>
      </w:r>
      <w:r w:rsidRPr="007C6A58">
        <w:t>indicate, qualitatively, efficiency gains</w:t>
      </w:r>
      <w:r>
        <w:t xml:space="preserve"> associated with implementation of GB commitments and how they</w:t>
      </w:r>
      <w:r w:rsidRPr="007C6A58">
        <w:t xml:space="preserve"> have benefitted </w:t>
      </w:r>
      <w:r>
        <w:t>your</w:t>
      </w:r>
      <w:r w:rsidRPr="007C6A58">
        <w:t xml:space="preserve"> organisation and beneficiaries</w:t>
      </w:r>
      <w:r>
        <w:t>.</w:t>
      </w:r>
      <w:r w:rsidRPr="00765D4F">
        <w:rPr>
          <w:b/>
        </w:rPr>
        <w:t xml:space="preserve"> </w:t>
      </w:r>
    </w:p>
    <w:p w:rsidR="00102A4B" w:rsidRDefault="00102A4B" w:rsidP="00102A4B">
      <w:pPr>
        <w:spacing w:after="0"/>
        <w:rPr>
          <w:b/>
        </w:rPr>
      </w:pPr>
    </w:p>
    <w:p w:rsidR="00102A4B" w:rsidRDefault="00102A4B" w:rsidP="00102A4B">
      <w:pPr>
        <w:pStyle w:val="Heading3"/>
      </w:pPr>
      <w:bookmarkStart w:id="33" w:name="_Toc469506163"/>
      <w:r>
        <w:t>Good practices and lessons learned</w:t>
      </w:r>
      <w:r w:rsidRPr="00765D4F">
        <w:t xml:space="preserve"> </w:t>
      </w:r>
      <w:r>
        <w:t>(optional for year 1)</w:t>
      </w:r>
      <w:bookmarkEnd w:id="33"/>
    </w:p>
    <w:p w:rsidR="00102A4B" w:rsidRPr="00E42F45" w:rsidRDefault="00102A4B" w:rsidP="00102A4B">
      <w:pPr>
        <w:spacing w:after="0"/>
      </w:pPr>
      <w:r>
        <w:t>Which concrete action(s) have had the most success (both internally and in cooperation with other signatories) to implement the commitments of the work stream? And why?</w:t>
      </w:r>
    </w:p>
    <w:p w:rsidR="00102A4B" w:rsidRPr="00102A4B" w:rsidRDefault="00102A4B" w:rsidP="00102A4B">
      <w:pPr>
        <w:pStyle w:val="Heading2"/>
      </w:pPr>
      <w:bookmarkStart w:id="34" w:name="_Toc469506164"/>
      <w:r w:rsidRPr="00102A4B">
        <w:lastRenderedPageBreak/>
        <w:t xml:space="preserve">Work stream </w:t>
      </w:r>
      <w:r>
        <w:t>9 – Reporting requirements</w:t>
      </w:r>
      <w:bookmarkEnd w:id="34"/>
    </w:p>
    <w:p w:rsidR="00102A4B" w:rsidRPr="00102A4B" w:rsidRDefault="00102A4B" w:rsidP="00102A4B">
      <w:pPr>
        <w:pStyle w:val="Heading3"/>
        <w:numPr>
          <w:ilvl w:val="0"/>
          <w:numId w:val="9"/>
        </w:numPr>
      </w:pPr>
      <w:bookmarkStart w:id="35" w:name="_Toc469506165"/>
      <w:r w:rsidRPr="00102A4B">
        <w:t>Baseline (only in year 1)</w:t>
      </w:r>
      <w:bookmarkEnd w:id="35"/>
    </w:p>
    <w:p w:rsidR="00102A4B" w:rsidRDefault="00102A4B" w:rsidP="00102A4B">
      <w:pPr>
        <w:spacing w:after="0"/>
      </w:pPr>
      <w:r>
        <w:t>Where did your organisation stand on the work stream and its commitments when the Grand Bargain was signed?</w:t>
      </w:r>
    </w:p>
    <w:p w:rsidR="009138A7" w:rsidRPr="00092F13" w:rsidRDefault="009138A7" w:rsidP="00102A4B">
      <w:pPr>
        <w:spacing w:after="0"/>
        <w:rPr>
          <w:color w:val="1F497D" w:themeColor="text2"/>
        </w:rPr>
      </w:pPr>
      <w:r w:rsidRPr="00092F13">
        <w:rPr>
          <w:color w:val="1F497D" w:themeColor="text2"/>
        </w:rPr>
        <w:t>At the start of the World Humanitarian Summit Belgium had two different</w:t>
      </w:r>
      <w:r w:rsidR="003578C0">
        <w:rPr>
          <w:color w:val="1F497D" w:themeColor="text2"/>
        </w:rPr>
        <w:t xml:space="preserve"> sets of reporting requirements:</w:t>
      </w:r>
    </w:p>
    <w:p w:rsidR="009138A7" w:rsidRPr="00092F13" w:rsidRDefault="003578C0" w:rsidP="009138A7">
      <w:pPr>
        <w:pStyle w:val="ListParagraph"/>
        <w:numPr>
          <w:ilvl w:val="0"/>
          <w:numId w:val="11"/>
        </w:numPr>
        <w:spacing w:after="0"/>
        <w:rPr>
          <w:color w:val="1F497D" w:themeColor="text2"/>
        </w:rPr>
      </w:pPr>
      <w:r>
        <w:rPr>
          <w:color w:val="1F497D" w:themeColor="text2"/>
        </w:rPr>
        <w:t>t</w:t>
      </w:r>
      <w:r w:rsidR="009824A2">
        <w:rPr>
          <w:color w:val="1F497D" w:themeColor="text2"/>
        </w:rPr>
        <w:t xml:space="preserve">he </w:t>
      </w:r>
      <w:r w:rsidR="009138A7" w:rsidRPr="00092F13">
        <w:rPr>
          <w:color w:val="1F497D" w:themeColor="text2"/>
        </w:rPr>
        <w:t xml:space="preserve">reporting requirement for International </w:t>
      </w:r>
      <w:r w:rsidR="00092F13" w:rsidRPr="00092F13">
        <w:rPr>
          <w:color w:val="1F497D" w:themeColor="text2"/>
        </w:rPr>
        <w:t>Humanitarian</w:t>
      </w:r>
      <w:r w:rsidR="009138A7" w:rsidRPr="00092F13">
        <w:rPr>
          <w:color w:val="1F497D" w:themeColor="text2"/>
        </w:rPr>
        <w:t xml:space="preserve"> Organisations were already fully aligned to the requirements agreed upon in the boards of the respective organisations</w:t>
      </w:r>
      <w:r>
        <w:rPr>
          <w:color w:val="1F497D" w:themeColor="text2"/>
        </w:rPr>
        <w:t>;</w:t>
      </w:r>
    </w:p>
    <w:p w:rsidR="009138A7" w:rsidRPr="00092F13" w:rsidRDefault="003578C0" w:rsidP="009138A7">
      <w:pPr>
        <w:pStyle w:val="ListParagraph"/>
        <w:numPr>
          <w:ilvl w:val="0"/>
          <w:numId w:val="11"/>
        </w:numPr>
        <w:spacing w:after="0"/>
        <w:rPr>
          <w:color w:val="1F497D" w:themeColor="text2"/>
        </w:rPr>
      </w:pPr>
      <w:r>
        <w:rPr>
          <w:color w:val="1F497D" w:themeColor="text2"/>
        </w:rPr>
        <w:t>t</w:t>
      </w:r>
      <w:r w:rsidR="009824A2">
        <w:rPr>
          <w:color w:val="1F497D" w:themeColor="text2"/>
        </w:rPr>
        <w:t xml:space="preserve">he </w:t>
      </w:r>
      <w:r w:rsidR="009138A7" w:rsidRPr="00092F13">
        <w:rPr>
          <w:color w:val="1F497D" w:themeColor="text2"/>
        </w:rPr>
        <w:t xml:space="preserve">reporting requirements for NGO’s were </w:t>
      </w:r>
      <w:r w:rsidR="00092F13">
        <w:rPr>
          <w:color w:val="1F497D" w:themeColor="text2"/>
        </w:rPr>
        <w:t>partly aligned to the requirements imposed by</w:t>
      </w:r>
      <w:r w:rsidR="000520BC">
        <w:rPr>
          <w:color w:val="1F497D" w:themeColor="text2"/>
        </w:rPr>
        <w:t xml:space="preserve"> DG</w:t>
      </w:r>
      <w:r w:rsidR="00092F13">
        <w:rPr>
          <w:color w:val="1F497D" w:themeColor="text2"/>
        </w:rPr>
        <w:t xml:space="preserve"> </w:t>
      </w:r>
      <w:r w:rsidR="000520BC">
        <w:rPr>
          <w:color w:val="1F497D" w:themeColor="text2"/>
        </w:rPr>
        <w:t xml:space="preserve">ECHO </w:t>
      </w:r>
      <w:r w:rsidR="009824A2">
        <w:rPr>
          <w:color w:val="1F497D" w:themeColor="text2"/>
        </w:rPr>
        <w:t>upon their recognised actors</w:t>
      </w:r>
      <w:r w:rsidR="00092F13">
        <w:rPr>
          <w:color w:val="1F497D" w:themeColor="text2"/>
        </w:rPr>
        <w:t xml:space="preserve"> (i.e. the “</w:t>
      </w:r>
      <w:r w:rsidR="000520BC">
        <w:rPr>
          <w:color w:val="1F497D" w:themeColor="text2"/>
        </w:rPr>
        <w:t>single form</w:t>
      </w:r>
      <w:r w:rsidR="00092F13">
        <w:rPr>
          <w:color w:val="1F497D" w:themeColor="text2"/>
        </w:rPr>
        <w:t>” which is a standardised template to be used for the proposal, the midterm and the final reporting). However</w:t>
      </w:r>
      <w:r w:rsidR="000520BC">
        <w:rPr>
          <w:color w:val="1F497D" w:themeColor="text2"/>
        </w:rPr>
        <w:t>,</w:t>
      </w:r>
      <w:r w:rsidR="009824A2">
        <w:rPr>
          <w:color w:val="1F497D" w:themeColor="text2"/>
        </w:rPr>
        <w:t xml:space="preserve"> </w:t>
      </w:r>
      <w:r w:rsidR="00201C42">
        <w:rPr>
          <w:color w:val="1F497D" w:themeColor="text2"/>
        </w:rPr>
        <w:t>Belgium also required a separate administrative file</w:t>
      </w:r>
      <w:r w:rsidR="0050745F">
        <w:rPr>
          <w:color w:val="1F497D" w:themeColor="text2"/>
        </w:rPr>
        <w:t xml:space="preserve"> </w:t>
      </w:r>
      <w:r w:rsidR="00201C42">
        <w:rPr>
          <w:color w:val="1F497D" w:themeColor="text2"/>
        </w:rPr>
        <w:t>to be attached</w:t>
      </w:r>
      <w:r w:rsidR="0050745F">
        <w:rPr>
          <w:color w:val="1F497D" w:themeColor="text2"/>
        </w:rPr>
        <w:t xml:space="preserve"> to each financing proposal</w:t>
      </w:r>
      <w:r w:rsidR="005F43B0">
        <w:rPr>
          <w:color w:val="1F497D" w:themeColor="text2"/>
        </w:rPr>
        <w:t xml:space="preserve">. This administrative file consisted of </w:t>
      </w:r>
      <w:r w:rsidR="005B0F75">
        <w:rPr>
          <w:color w:val="1F497D" w:themeColor="text2"/>
        </w:rPr>
        <w:t xml:space="preserve">1) </w:t>
      </w:r>
      <w:r w:rsidR="005F43B0">
        <w:rPr>
          <w:color w:val="1F497D" w:themeColor="text2"/>
        </w:rPr>
        <w:t>the most recent strategy</w:t>
      </w:r>
      <w:r w:rsidR="005F43B0" w:rsidRPr="005F43B0">
        <w:rPr>
          <w:color w:val="1F497D" w:themeColor="text2"/>
        </w:rPr>
        <w:t xml:space="preserve"> </w:t>
      </w:r>
      <w:r w:rsidR="005F43B0">
        <w:rPr>
          <w:color w:val="1F497D" w:themeColor="text2"/>
        </w:rPr>
        <w:t xml:space="preserve">of the NGO, </w:t>
      </w:r>
      <w:r w:rsidR="005B0F75">
        <w:rPr>
          <w:color w:val="1F497D" w:themeColor="text2"/>
        </w:rPr>
        <w:t xml:space="preserve">2) </w:t>
      </w:r>
      <w:r w:rsidR="005F43B0">
        <w:rPr>
          <w:color w:val="1F497D" w:themeColor="text2"/>
        </w:rPr>
        <w:t>the most recent work</w:t>
      </w:r>
      <w:r w:rsidR="005B0F75">
        <w:rPr>
          <w:color w:val="1F497D" w:themeColor="text2"/>
        </w:rPr>
        <w:t xml:space="preserve"> </w:t>
      </w:r>
      <w:r w:rsidR="005F43B0">
        <w:rPr>
          <w:color w:val="1F497D" w:themeColor="text2"/>
        </w:rPr>
        <w:t xml:space="preserve">plan, </w:t>
      </w:r>
      <w:r w:rsidR="005B0F75">
        <w:rPr>
          <w:color w:val="1F497D" w:themeColor="text2"/>
        </w:rPr>
        <w:t xml:space="preserve">3) </w:t>
      </w:r>
      <w:r w:rsidR="005F43B0">
        <w:rPr>
          <w:color w:val="1F497D" w:themeColor="text2"/>
        </w:rPr>
        <w:t xml:space="preserve">proof of being a signatory to the Red Cross/Red Crescent Code of Conduct, </w:t>
      </w:r>
      <w:r w:rsidR="005B0F75">
        <w:rPr>
          <w:color w:val="1F497D" w:themeColor="text2"/>
        </w:rPr>
        <w:t>4) p</w:t>
      </w:r>
      <w:r w:rsidR="005F43B0">
        <w:rPr>
          <w:color w:val="1F497D" w:themeColor="text2"/>
        </w:rPr>
        <w:t xml:space="preserve">roof of ECHO recognition or HAP accreditation, </w:t>
      </w:r>
      <w:r w:rsidR="005B0F75">
        <w:rPr>
          <w:color w:val="1F497D" w:themeColor="text2"/>
        </w:rPr>
        <w:t xml:space="preserve">5) </w:t>
      </w:r>
      <w:r w:rsidR="005F43B0">
        <w:rPr>
          <w:color w:val="1F497D" w:themeColor="text2"/>
        </w:rPr>
        <w:t xml:space="preserve">proof of a similar past project or programme in the same </w:t>
      </w:r>
      <w:r w:rsidR="005B0F75">
        <w:rPr>
          <w:color w:val="1F497D" w:themeColor="text2"/>
        </w:rPr>
        <w:t xml:space="preserve">region </w:t>
      </w:r>
      <w:r w:rsidR="005F43B0">
        <w:rPr>
          <w:color w:val="1F497D" w:themeColor="text2"/>
        </w:rPr>
        <w:t xml:space="preserve">with </w:t>
      </w:r>
      <w:r w:rsidR="005B0F75">
        <w:rPr>
          <w:color w:val="1F497D" w:themeColor="text2"/>
        </w:rPr>
        <w:t>6) a</w:t>
      </w:r>
      <w:r w:rsidR="005F43B0">
        <w:rPr>
          <w:color w:val="1F497D" w:themeColor="text2"/>
        </w:rPr>
        <w:t xml:space="preserve"> </w:t>
      </w:r>
      <w:r w:rsidR="005B0F75">
        <w:rPr>
          <w:color w:val="1F497D" w:themeColor="text2"/>
        </w:rPr>
        <w:t>positive evaluation).</w:t>
      </w:r>
      <w:r w:rsidR="00201C42">
        <w:rPr>
          <w:color w:val="1F497D" w:themeColor="text2"/>
        </w:rPr>
        <w:t xml:space="preserve">  </w:t>
      </w:r>
      <w:r w:rsidR="00092F13">
        <w:rPr>
          <w:color w:val="1F497D" w:themeColor="text2"/>
        </w:rPr>
        <w:t xml:space="preserve">   </w:t>
      </w:r>
      <w:r w:rsidR="009138A7" w:rsidRPr="00092F13">
        <w:rPr>
          <w:color w:val="1F497D" w:themeColor="text2"/>
        </w:rPr>
        <w:t xml:space="preserve"> </w:t>
      </w:r>
    </w:p>
    <w:p w:rsidR="00102A4B" w:rsidRDefault="00102A4B" w:rsidP="00102A4B">
      <w:pPr>
        <w:pStyle w:val="Heading3"/>
      </w:pPr>
      <w:bookmarkStart w:id="36" w:name="_Toc469506166"/>
      <w:r w:rsidRPr="007D4286">
        <w:t>Progress to date</w:t>
      </w:r>
      <w:bookmarkEnd w:id="36"/>
      <w:r w:rsidRPr="00765D4F">
        <w:t xml:space="preserve"> </w:t>
      </w:r>
    </w:p>
    <w:p w:rsidR="005B0F75" w:rsidRDefault="00102A4B" w:rsidP="00102A4B">
      <w:pPr>
        <w:spacing w:after="0"/>
        <w:rPr>
          <w:color w:val="1F497D" w:themeColor="text2"/>
        </w:rPr>
      </w:pPr>
      <w:r>
        <w:t xml:space="preserve">Which concrete actions have you taken (both internally and in cooperation with other signatories) to implement the commitments of the work stream?  </w:t>
      </w:r>
      <w:r w:rsidR="005B0F75">
        <w:br/>
      </w:r>
      <w:r w:rsidR="005B0F75" w:rsidRPr="005B0F75">
        <w:rPr>
          <w:color w:val="1F497D" w:themeColor="text2"/>
        </w:rPr>
        <w:t xml:space="preserve">There is currently a modification proposed to the Royal Decree on Humanitarian Aid to simplify the reporting requirements for the NGO’s. </w:t>
      </w:r>
      <w:r w:rsidR="005B0F75">
        <w:rPr>
          <w:color w:val="1F497D" w:themeColor="text2"/>
        </w:rPr>
        <w:t xml:space="preserve">This modification is to be enacted anytime soon. </w:t>
      </w:r>
      <w:r w:rsidR="005B0F75" w:rsidRPr="005B0F75">
        <w:rPr>
          <w:color w:val="1F497D" w:themeColor="text2"/>
        </w:rPr>
        <w:t>The aim is to lighten the administrative burden for the NGO’s. The administrative file is now required once a year and can now be uploaded electronically to the extranet of the Ministry.</w:t>
      </w:r>
    </w:p>
    <w:p w:rsidR="00102A4B" w:rsidRDefault="00102A4B" w:rsidP="00102A4B">
      <w:pPr>
        <w:pStyle w:val="Heading3"/>
      </w:pPr>
      <w:bookmarkStart w:id="37" w:name="_Toc469506167"/>
      <w:r w:rsidRPr="007D4286">
        <w:t>Planned next steps</w:t>
      </w:r>
      <w:bookmarkEnd w:id="37"/>
      <w:r w:rsidRPr="00765D4F">
        <w:t xml:space="preserve"> </w:t>
      </w:r>
    </w:p>
    <w:p w:rsidR="00102A4B" w:rsidRDefault="00102A4B" w:rsidP="00102A4B">
      <w:pPr>
        <w:spacing w:after="0"/>
        <w:rPr>
          <w:b/>
        </w:rPr>
      </w:pPr>
      <w:r>
        <w:t>What are the specific next steps which you plan to undertake to implement the commitments (with a focus on the next 2 years)?</w:t>
      </w:r>
      <w:r w:rsidRPr="00765D4F">
        <w:rPr>
          <w:b/>
        </w:rPr>
        <w:t xml:space="preserve"> </w:t>
      </w:r>
    </w:p>
    <w:p w:rsidR="005B0F75" w:rsidRPr="009A61B2" w:rsidRDefault="005B0F75" w:rsidP="00102A4B">
      <w:pPr>
        <w:spacing w:after="0"/>
        <w:rPr>
          <w:color w:val="1F497D" w:themeColor="text2"/>
        </w:rPr>
      </w:pPr>
      <w:r w:rsidRPr="009A61B2">
        <w:rPr>
          <w:color w:val="1F497D" w:themeColor="text2"/>
        </w:rPr>
        <w:t xml:space="preserve">There are </w:t>
      </w:r>
      <w:r w:rsidR="009A61B2">
        <w:rPr>
          <w:color w:val="1F497D" w:themeColor="text2"/>
        </w:rPr>
        <w:t>no further steps envisaged at this time to simplify the reporting requirements.</w:t>
      </w:r>
    </w:p>
    <w:p w:rsidR="00102A4B" w:rsidRDefault="00102A4B" w:rsidP="00102A4B">
      <w:pPr>
        <w:pStyle w:val="Heading3"/>
      </w:pPr>
      <w:bookmarkStart w:id="38" w:name="_Toc469506168"/>
      <w:r>
        <w:t>Efficiency gains</w:t>
      </w:r>
      <w:r w:rsidRPr="00765D4F">
        <w:t xml:space="preserve"> </w:t>
      </w:r>
      <w:r>
        <w:t>(optional for year 1)</w:t>
      </w:r>
      <w:bookmarkEnd w:id="38"/>
    </w:p>
    <w:p w:rsidR="00102A4B" w:rsidRDefault="00102A4B" w:rsidP="00102A4B">
      <w:pPr>
        <w:spacing w:after="0"/>
        <w:rPr>
          <w:b/>
        </w:rPr>
      </w:pPr>
      <w:r>
        <w:t xml:space="preserve">Please </w:t>
      </w:r>
      <w:r w:rsidRPr="007C6A58">
        <w:t>indicate, qualitatively, efficiency gains</w:t>
      </w:r>
      <w:r>
        <w:t xml:space="preserve"> associated with implementation of GB commitments and how they</w:t>
      </w:r>
      <w:r w:rsidRPr="007C6A58">
        <w:t xml:space="preserve"> have benefitted </w:t>
      </w:r>
      <w:r>
        <w:t>your</w:t>
      </w:r>
      <w:r w:rsidRPr="007C6A58">
        <w:t xml:space="preserve"> organisation and beneficiaries</w:t>
      </w:r>
      <w:r>
        <w:t>.</w:t>
      </w:r>
      <w:r w:rsidRPr="00765D4F">
        <w:rPr>
          <w:b/>
        </w:rPr>
        <w:t xml:space="preserve"> </w:t>
      </w:r>
    </w:p>
    <w:p w:rsidR="00102A4B" w:rsidRDefault="00102A4B" w:rsidP="00102A4B">
      <w:pPr>
        <w:spacing w:after="0"/>
        <w:rPr>
          <w:b/>
        </w:rPr>
      </w:pPr>
    </w:p>
    <w:p w:rsidR="00102A4B" w:rsidRDefault="00102A4B" w:rsidP="00102A4B">
      <w:pPr>
        <w:pStyle w:val="Heading3"/>
      </w:pPr>
      <w:bookmarkStart w:id="39" w:name="_Toc469506169"/>
      <w:r>
        <w:t>Good practices and lessons learned</w:t>
      </w:r>
      <w:r w:rsidRPr="00765D4F">
        <w:t xml:space="preserve"> </w:t>
      </w:r>
      <w:r>
        <w:t>(optional for year 1)</w:t>
      </w:r>
      <w:bookmarkEnd w:id="39"/>
    </w:p>
    <w:p w:rsidR="00102A4B" w:rsidRPr="00E42F45" w:rsidRDefault="00102A4B" w:rsidP="00102A4B">
      <w:pPr>
        <w:spacing w:after="0"/>
      </w:pPr>
      <w:r>
        <w:t>Which concrete action(s) have had the most success (both internally and in cooperation with other signatories) to implement the commitments of the work stream? And why?</w:t>
      </w:r>
    </w:p>
    <w:p w:rsidR="00102A4B" w:rsidRPr="00102A4B" w:rsidRDefault="00102A4B" w:rsidP="00102A4B">
      <w:pPr>
        <w:pStyle w:val="Heading2"/>
      </w:pPr>
      <w:bookmarkStart w:id="40" w:name="_Toc469506170"/>
      <w:r w:rsidRPr="00102A4B">
        <w:lastRenderedPageBreak/>
        <w:t xml:space="preserve">Work stream </w:t>
      </w:r>
      <w:r>
        <w:t>10 – Humanitarian – Development engagement</w:t>
      </w:r>
      <w:bookmarkEnd w:id="40"/>
    </w:p>
    <w:p w:rsidR="00102A4B" w:rsidRPr="00102A4B" w:rsidRDefault="00102A4B" w:rsidP="00102A4B">
      <w:pPr>
        <w:pStyle w:val="Heading3"/>
        <w:numPr>
          <w:ilvl w:val="0"/>
          <w:numId w:val="10"/>
        </w:numPr>
      </w:pPr>
      <w:bookmarkStart w:id="41" w:name="_Toc469506171"/>
      <w:r w:rsidRPr="00102A4B">
        <w:t>Baseline (only in year 1)</w:t>
      </w:r>
      <w:bookmarkEnd w:id="41"/>
    </w:p>
    <w:p w:rsidR="00102A4B" w:rsidRDefault="00102A4B" w:rsidP="00102A4B">
      <w:pPr>
        <w:spacing w:after="0"/>
      </w:pPr>
      <w:r>
        <w:t>Where did your organisation stand on the work stream and its commitments when the Grand Bargain was signed?</w:t>
      </w:r>
    </w:p>
    <w:p w:rsidR="00102A4B" w:rsidRDefault="0050547A" w:rsidP="00102A4B">
      <w:pPr>
        <w:spacing w:after="0"/>
        <w:rPr>
          <w:color w:val="1F497D" w:themeColor="text2"/>
        </w:rPr>
      </w:pPr>
      <w:r w:rsidRPr="0050547A">
        <w:rPr>
          <w:color w:val="1F497D" w:themeColor="text2"/>
        </w:rPr>
        <w:t>At the time of signing of the Grand Bargain</w:t>
      </w:r>
      <w:r>
        <w:rPr>
          <w:color w:val="1F497D" w:themeColor="text2"/>
        </w:rPr>
        <w:t>,</w:t>
      </w:r>
      <w:r w:rsidRPr="0050547A">
        <w:rPr>
          <w:color w:val="1F497D" w:themeColor="text2"/>
        </w:rPr>
        <w:t xml:space="preserve"> Belgium already had an instrument on its humanitarian budget to bridge the gap between humanitarian and development efforts. On its programme budget line</w:t>
      </w:r>
      <w:r w:rsidR="000520BC">
        <w:rPr>
          <w:color w:val="1F497D" w:themeColor="text2"/>
        </w:rPr>
        <w:t>,</w:t>
      </w:r>
      <w:r w:rsidRPr="0050547A">
        <w:rPr>
          <w:color w:val="1F497D" w:themeColor="text2"/>
        </w:rPr>
        <w:t xml:space="preserve"> </w:t>
      </w:r>
      <w:r w:rsidR="000520BC">
        <w:rPr>
          <w:color w:val="1F497D" w:themeColor="text2"/>
        </w:rPr>
        <w:t xml:space="preserve">Belgium </w:t>
      </w:r>
      <w:r w:rsidRPr="0050547A">
        <w:rPr>
          <w:color w:val="1F497D" w:themeColor="text2"/>
        </w:rPr>
        <w:t xml:space="preserve">can finance </w:t>
      </w:r>
      <w:r w:rsidR="000520BC">
        <w:rPr>
          <w:color w:val="1F497D" w:themeColor="text2"/>
        </w:rPr>
        <w:t xml:space="preserve">humanitarian </w:t>
      </w:r>
      <w:r w:rsidRPr="0050547A">
        <w:rPr>
          <w:color w:val="1F497D" w:themeColor="text2"/>
        </w:rPr>
        <w:t xml:space="preserve">programs with a timespan running up to 5 years. </w:t>
      </w:r>
    </w:p>
    <w:p w:rsidR="00102A4B" w:rsidRDefault="00102A4B" w:rsidP="00102A4B">
      <w:pPr>
        <w:pStyle w:val="Heading3"/>
      </w:pPr>
      <w:bookmarkStart w:id="42" w:name="_Toc469506172"/>
      <w:r w:rsidRPr="007D4286">
        <w:t>Progress to date</w:t>
      </w:r>
      <w:bookmarkEnd w:id="42"/>
      <w:r w:rsidRPr="00765D4F">
        <w:t xml:space="preserve"> </w:t>
      </w:r>
    </w:p>
    <w:p w:rsidR="00102A4B" w:rsidRDefault="00102A4B" w:rsidP="00102A4B">
      <w:pPr>
        <w:spacing w:after="0"/>
      </w:pPr>
      <w:r>
        <w:t xml:space="preserve">Which concrete actions have you taken (both internally and in cooperation with other signatories) to implement the commitments of the work stream?  </w:t>
      </w:r>
    </w:p>
    <w:p w:rsidR="00A55FAF" w:rsidRDefault="00C4717B" w:rsidP="00102A4B">
      <w:pPr>
        <w:spacing w:after="0"/>
        <w:rPr>
          <w:color w:val="1F497D" w:themeColor="text2"/>
        </w:rPr>
      </w:pPr>
      <w:r w:rsidRPr="0050547A">
        <w:rPr>
          <w:color w:val="1F497D" w:themeColor="text2"/>
        </w:rPr>
        <w:t>In 2016</w:t>
      </w:r>
      <w:r w:rsidR="000520BC">
        <w:rPr>
          <w:color w:val="1F497D" w:themeColor="text2"/>
        </w:rPr>
        <w:t>,</w:t>
      </w:r>
      <w:r w:rsidRPr="0050547A">
        <w:rPr>
          <w:color w:val="1F497D" w:themeColor="text2"/>
        </w:rPr>
        <w:t xml:space="preserve"> Belgium already launched an appeal to the Belgian NGO’s for </w:t>
      </w:r>
      <w:r>
        <w:rPr>
          <w:color w:val="1F497D" w:themeColor="text2"/>
        </w:rPr>
        <w:t>proposals addressing the lack of preparedness in disaster</w:t>
      </w:r>
      <w:r w:rsidR="000520BC">
        <w:rPr>
          <w:color w:val="1F497D" w:themeColor="text2"/>
        </w:rPr>
        <w:t>-</w:t>
      </w:r>
      <w:r>
        <w:rPr>
          <w:color w:val="1F497D" w:themeColor="text2"/>
        </w:rPr>
        <w:t xml:space="preserve">prone areas. Typically these kind of interventions </w:t>
      </w:r>
      <w:r w:rsidR="000520BC">
        <w:rPr>
          <w:color w:val="1F497D" w:themeColor="text2"/>
        </w:rPr>
        <w:t xml:space="preserve">requires </w:t>
      </w:r>
      <w:r>
        <w:rPr>
          <w:color w:val="1F497D" w:themeColor="text2"/>
        </w:rPr>
        <w:t xml:space="preserve">a longer term engagement which goes beyond the timeframe of more classical </w:t>
      </w:r>
      <w:r w:rsidR="000520BC">
        <w:rPr>
          <w:color w:val="1F497D" w:themeColor="text2"/>
        </w:rPr>
        <w:t xml:space="preserve">emergency </w:t>
      </w:r>
      <w:r>
        <w:rPr>
          <w:color w:val="1F497D" w:themeColor="text2"/>
        </w:rPr>
        <w:t>activities.</w:t>
      </w:r>
    </w:p>
    <w:p w:rsidR="00C4717B" w:rsidRDefault="000520BC" w:rsidP="00102A4B">
      <w:pPr>
        <w:spacing w:after="0"/>
        <w:rPr>
          <w:color w:val="1F497D" w:themeColor="text2"/>
        </w:rPr>
      </w:pPr>
      <w:r>
        <w:rPr>
          <w:color w:val="1F497D" w:themeColor="text2"/>
        </w:rPr>
        <w:t>Besides, at</w:t>
      </w:r>
      <w:r w:rsidR="00C4717B" w:rsidRPr="00C4717B">
        <w:rPr>
          <w:color w:val="1F497D" w:themeColor="text2"/>
        </w:rPr>
        <w:t xml:space="preserve"> the beginning</w:t>
      </w:r>
      <w:r w:rsidR="00C4717B">
        <w:rPr>
          <w:color w:val="1F497D" w:themeColor="text2"/>
        </w:rPr>
        <w:t xml:space="preserve"> of 2017</w:t>
      </w:r>
      <w:r>
        <w:rPr>
          <w:color w:val="1F497D" w:themeColor="text2"/>
        </w:rPr>
        <w:t>,</w:t>
      </w:r>
      <w:r w:rsidR="00C4717B">
        <w:rPr>
          <w:color w:val="1F497D" w:themeColor="text2"/>
        </w:rPr>
        <w:t xml:space="preserve"> a new directorate was announced within DGD.</w:t>
      </w:r>
      <w:r w:rsidR="006C11A8">
        <w:rPr>
          <w:color w:val="1F497D" w:themeColor="text2"/>
        </w:rPr>
        <w:t xml:space="preserve"> The new directorate will c</w:t>
      </w:r>
      <w:r w:rsidR="006C11A8" w:rsidRPr="006C11A8">
        <w:rPr>
          <w:color w:val="1F497D" w:themeColor="text2"/>
        </w:rPr>
        <w:t>omprise</w:t>
      </w:r>
      <w:r w:rsidR="00B56E03">
        <w:rPr>
          <w:color w:val="1F497D" w:themeColor="text2"/>
        </w:rPr>
        <w:t xml:space="preserve"> of</w:t>
      </w:r>
      <w:r w:rsidR="006C11A8" w:rsidRPr="006C11A8">
        <w:rPr>
          <w:color w:val="1F497D" w:themeColor="text2"/>
        </w:rPr>
        <w:t xml:space="preserve"> </w:t>
      </w:r>
      <w:r>
        <w:rPr>
          <w:color w:val="1F497D" w:themeColor="text2"/>
        </w:rPr>
        <w:t xml:space="preserve">two different units: one </w:t>
      </w:r>
      <w:r w:rsidR="006C11A8">
        <w:rPr>
          <w:color w:val="1F497D" w:themeColor="text2"/>
        </w:rPr>
        <w:t xml:space="preserve">focusing on humanitarian aid and </w:t>
      </w:r>
      <w:r>
        <w:rPr>
          <w:color w:val="1F497D" w:themeColor="text2"/>
        </w:rPr>
        <w:t xml:space="preserve">one </w:t>
      </w:r>
      <w:r w:rsidR="006C11A8">
        <w:rPr>
          <w:color w:val="1F497D" w:themeColor="text2"/>
        </w:rPr>
        <w:t>focusing on transitioning towards development and good governance. Both units will have their own objectives, but will nevertheless look at mutual reinforcing complementarities without compromising the underlying principles.</w:t>
      </w:r>
    </w:p>
    <w:p w:rsidR="00131203" w:rsidRDefault="00131203" w:rsidP="00102A4B">
      <w:pPr>
        <w:spacing w:after="0"/>
        <w:rPr>
          <w:color w:val="1F497D" w:themeColor="text2"/>
        </w:rPr>
      </w:pPr>
      <w:r>
        <w:rPr>
          <w:color w:val="1F497D" w:themeColor="text2"/>
        </w:rPr>
        <w:t>Furthermore</w:t>
      </w:r>
      <w:r w:rsidR="000520BC">
        <w:rPr>
          <w:color w:val="1F497D" w:themeColor="text2"/>
        </w:rPr>
        <w:t>,</w:t>
      </w:r>
      <w:r>
        <w:rPr>
          <w:color w:val="1F497D" w:themeColor="text2"/>
        </w:rPr>
        <w:t xml:space="preserve"> within the Ministry of Foreign Affairs there are regularly inter-ministerial meetings focusing on a select</w:t>
      </w:r>
      <w:r w:rsidR="000520BC">
        <w:rPr>
          <w:color w:val="1F497D" w:themeColor="text2"/>
        </w:rPr>
        <w:t>ed</w:t>
      </w:r>
      <w:r>
        <w:rPr>
          <w:color w:val="1F497D" w:themeColor="text2"/>
        </w:rPr>
        <w:t xml:space="preserve"> number of crises (Sahel , Great lakes, Syria and Iraq). The two newly created units are fully embedded in these discussions to bring their specific views to the table.  </w:t>
      </w:r>
    </w:p>
    <w:p w:rsidR="00102A4B" w:rsidRDefault="00102A4B" w:rsidP="00102A4B">
      <w:pPr>
        <w:pStyle w:val="Heading3"/>
      </w:pPr>
      <w:bookmarkStart w:id="43" w:name="_Toc469506173"/>
      <w:r w:rsidRPr="007D4286">
        <w:t>Planned next steps</w:t>
      </w:r>
      <w:bookmarkEnd w:id="43"/>
      <w:r w:rsidRPr="00765D4F">
        <w:t xml:space="preserve"> </w:t>
      </w:r>
    </w:p>
    <w:p w:rsidR="00102A4B" w:rsidRDefault="00102A4B" w:rsidP="00102A4B">
      <w:pPr>
        <w:spacing w:after="0"/>
        <w:rPr>
          <w:b/>
        </w:rPr>
      </w:pPr>
      <w:r>
        <w:t>What are the specific next steps which you plan to undertake to implement the commitments (with a focus on the next 2 years)?</w:t>
      </w:r>
      <w:r w:rsidRPr="00765D4F">
        <w:rPr>
          <w:b/>
        </w:rPr>
        <w:t xml:space="preserve"> </w:t>
      </w:r>
    </w:p>
    <w:p w:rsidR="00E740F7" w:rsidRDefault="00E740F7" w:rsidP="00E740F7">
      <w:pPr>
        <w:spacing w:after="0"/>
        <w:rPr>
          <w:color w:val="1F497D" w:themeColor="text2"/>
        </w:rPr>
      </w:pPr>
      <w:r w:rsidRPr="0050547A">
        <w:rPr>
          <w:color w:val="1F497D" w:themeColor="text2"/>
        </w:rPr>
        <w:t xml:space="preserve">Belgium will </w:t>
      </w:r>
      <w:r>
        <w:rPr>
          <w:color w:val="1F497D" w:themeColor="text2"/>
        </w:rPr>
        <w:t xml:space="preserve">launch a second appeal on disaster preparedness in 2017. It will also launch a broader appeal on the </w:t>
      </w:r>
      <w:r w:rsidR="000520BC">
        <w:rPr>
          <w:color w:val="1F497D" w:themeColor="text2"/>
        </w:rPr>
        <w:t xml:space="preserve">humanitarian-development </w:t>
      </w:r>
      <w:r>
        <w:rPr>
          <w:color w:val="1F497D" w:themeColor="text2"/>
        </w:rPr>
        <w:t>nexus. However</w:t>
      </w:r>
      <w:r w:rsidR="000520BC">
        <w:rPr>
          <w:color w:val="1F497D" w:themeColor="text2"/>
        </w:rPr>
        <w:t>,</w:t>
      </w:r>
      <w:r>
        <w:rPr>
          <w:color w:val="1F497D" w:themeColor="text2"/>
        </w:rPr>
        <w:t xml:space="preserve"> this will need some further reflection as we wants to keep humanitarian funding focused on its objective (saving lives, reducing human suffering, keeping human dignity) and abiding to the humanitarian principles (needs based, impartial, neutral and independent).  </w:t>
      </w:r>
    </w:p>
    <w:p w:rsidR="00A55FAF" w:rsidRPr="0050547A" w:rsidRDefault="00A55FAF" w:rsidP="00E740F7">
      <w:pPr>
        <w:spacing w:after="0"/>
        <w:rPr>
          <w:color w:val="1F497D" w:themeColor="text2"/>
        </w:rPr>
      </w:pPr>
      <w:r>
        <w:rPr>
          <w:color w:val="1F497D" w:themeColor="text2"/>
        </w:rPr>
        <w:t xml:space="preserve">A major challenge in 2017 will be fine-tuning the operations of the two newly created units within the new directorate.  </w:t>
      </w:r>
    </w:p>
    <w:p w:rsidR="00102A4B" w:rsidRDefault="00102A4B" w:rsidP="00102A4B">
      <w:pPr>
        <w:spacing w:after="0"/>
        <w:rPr>
          <w:b/>
        </w:rPr>
      </w:pPr>
    </w:p>
    <w:p w:rsidR="00102A4B" w:rsidRDefault="00102A4B" w:rsidP="00102A4B">
      <w:pPr>
        <w:pStyle w:val="Heading3"/>
      </w:pPr>
      <w:bookmarkStart w:id="44" w:name="_Toc469506174"/>
      <w:r>
        <w:t>Efficiency gains</w:t>
      </w:r>
      <w:r w:rsidRPr="00765D4F">
        <w:t xml:space="preserve"> </w:t>
      </w:r>
      <w:r>
        <w:t>(optional for year 1)</w:t>
      </w:r>
      <w:bookmarkEnd w:id="44"/>
    </w:p>
    <w:p w:rsidR="00102A4B" w:rsidRDefault="00102A4B" w:rsidP="00102A4B">
      <w:pPr>
        <w:spacing w:after="0"/>
        <w:rPr>
          <w:b/>
        </w:rPr>
      </w:pPr>
      <w:r>
        <w:t xml:space="preserve">Please </w:t>
      </w:r>
      <w:r w:rsidRPr="007C6A58">
        <w:t>indicate, qualitatively, efficiency gains</w:t>
      </w:r>
      <w:r>
        <w:t xml:space="preserve"> associated with implementation of GB commitments and how they</w:t>
      </w:r>
      <w:r w:rsidRPr="007C6A58">
        <w:t xml:space="preserve"> have benefitted </w:t>
      </w:r>
      <w:r>
        <w:t>your</w:t>
      </w:r>
      <w:r w:rsidRPr="007C6A58">
        <w:t xml:space="preserve"> organisation and beneficiaries</w:t>
      </w:r>
      <w:r>
        <w:t>.</w:t>
      </w:r>
      <w:r w:rsidRPr="00765D4F">
        <w:rPr>
          <w:b/>
        </w:rPr>
        <w:t xml:space="preserve"> </w:t>
      </w:r>
    </w:p>
    <w:p w:rsidR="00102A4B" w:rsidRDefault="00102A4B" w:rsidP="00102A4B">
      <w:pPr>
        <w:spacing w:after="0"/>
        <w:rPr>
          <w:b/>
        </w:rPr>
      </w:pPr>
    </w:p>
    <w:p w:rsidR="00102A4B" w:rsidRDefault="00102A4B" w:rsidP="00102A4B">
      <w:pPr>
        <w:pStyle w:val="Heading3"/>
      </w:pPr>
      <w:bookmarkStart w:id="45" w:name="_Toc469506175"/>
      <w:r>
        <w:t>Good practices and lessons learned</w:t>
      </w:r>
      <w:r w:rsidRPr="00765D4F">
        <w:t xml:space="preserve"> </w:t>
      </w:r>
      <w:r>
        <w:t>(optional for year 1)</w:t>
      </w:r>
      <w:bookmarkEnd w:id="45"/>
    </w:p>
    <w:p w:rsidR="00102A4B" w:rsidRPr="00E42F45" w:rsidRDefault="00102A4B" w:rsidP="00102A4B">
      <w:pPr>
        <w:spacing w:after="0"/>
      </w:pPr>
      <w:r>
        <w:t>Which concrete action(s) have had the most success (both internally and in cooperation with other signatories) to implement the commitments of the work stream? And why?</w:t>
      </w:r>
    </w:p>
    <w:p w:rsidR="007D4286" w:rsidRDefault="007D4286"/>
    <w:sectPr w:rsidR="007D4286" w:rsidSect="00C011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2D4" w:rsidRDefault="007D22D4" w:rsidP="00E60F1C">
      <w:pPr>
        <w:spacing w:after="0" w:line="240" w:lineRule="auto"/>
      </w:pPr>
      <w:r>
        <w:separator/>
      </w:r>
    </w:p>
  </w:endnote>
  <w:endnote w:type="continuationSeparator" w:id="0">
    <w:p w:rsidR="007D22D4" w:rsidRDefault="007D22D4" w:rsidP="00E6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2D4" w:rsidRDefault="007D22D4" w:rsidP="00E60F1C">
      <w:pPr>
        <w:spacing w:after="0" w:line="240" w:lineRule="auto"/>
      </w:pPr>
      <w:r>
        <w:separator/>
      </w:r>
    </w:p>
  </w:footnote>
  <w:footnote w:type="continuationSeparator" w:id="0">
    <w:p w:rsidR="007D22D4" w:rsidRDefault="007D22D4" w:rsidP="00E60F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A6966"/>
    <w:multiLevelType w:val="hybridMultilevel"/>
    <w:tmpl w:val="2B1AFA0A"/>
    <w:lvl w:ilvl="0" w:tplc="61AA53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06678"/>
    <w:multiLevelType w:val="hybridMultilevel"/>
    <w:tmpl w:val="C6F8A43E"/>
    <w:lvl w:ilvl="0" w:tplc="7F740E0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2E7EF7"/>
    <w:multiLevelType w:val="hybridMultilevel"/>
    <w:tmpl w:val="D7BA9354"/>
    <w:lvl w:ilvl="0" w:tplc="C1A089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E85B46"/>
    <w:multiLevelType w:val="hybridMultilevel"/>
    <w:tmpl w:val="A074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396B08"/>
    <w:multiLevelType w:val="hybridMultilevel"/>
    <w:tmpl w:val="2162F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5F038C"/>
    <w:multiLevelType w:val="hybridMultilevel"/>
    <w:tmpl w:val="96081750"/>
    <w:lvl w:ilvl="0" w:tplc="CEEA7956">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347B03"/>
    <w:multiLevelType w:val="hybridMultilevel"/>
    <w:tmpl w:val="E480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0"/>
  </w:num>
  <w:num w:numId="12">
    <w:abstractNumId w:val="3"/>
  </w:num>
  <w:num w:numId="13">
    <w:abstractNumId w:val="4"/>
  </w:num>
  <w:num w:numId="14">
    <w:abstractNumId w:val="6"/>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86"/>
    <w:rsid w:val="00033591"/>
    <w:rsid w:val="0003771B"/>
    <w:rsid w:val="000520BC"/>
    <w:rsid w:val="00056241"/>
    <w:rsid w:val="00073AED"/>
    <w:rsid w:val="00092F13"/>
    <w:rsid w:val="000B1557"/>
    <w:rsid w:val="000B77AF"/>
    <w:rsid w:val="000C73CF"/>
    <w:rsid w:val="000D2B97"/>
    <w:rsid w:val="00102A4B"/>
    <w:rsid w:val="00117714"/>
    <w:rsid w:val="00131203"/>
    <w:rsid w:val="00154568"/>
    <w:rsid w:val="001773B4"/>
    <w:rsid w:val="001929C2"/>
    <w:rsid w:val="001A6652"/>
    <w:rsid w:val="00201C42"/>
    <w:rsid w:val="00215BCE"/>
    <w:rsid w:val="00217B49"/>
    <w:rsid w:val="00243B4A"/>
    <w:rsid w:val="002C7C5A"/>
    <w:rsid w:val="002F7054"/>
    <w:rsid w:val="00311428"/>
    <w:rsid w:val="003440C5"/>
    <w:rsid w:val="003578C0"/>
    <w:rsid w:val="003A2436"/>
    <w:rsid w:val="003B3483"/>
    <w:rsid w:val="00485226"/>
    <w:rsid w:val="004B5DCC"/>
    <w:rsid w:val="0050547A"/>
    <w:rsid w:val="0050745F"/>
    <w:rsid w:val="005474E1"/>
    <w:rsid w:val="00576575"/>
    <w:rsid w:val="005B0F75"/>
    <w:rsid w:val="005D0EE2"/>
    <w:rsid w:val="005F43B0"/>
    <w:rsid w:val="00616C04"/>
    <w:rsid w:val="0063782F"/>
    <w:rsid w:val="00671F70"/>
    <w:rsid w:val="006818D0"/>
    <w:rsid w:val="0068574E"/>
    <w:rsid w:val="006918F6"/>
    <w:rsid w:val="00692956"/>
    <w:rsid w:val="006C11A8"/>
    <w:rsid w:val="006C34FA"/>
    <w:rsid w:val="006D67ED"/>
    <w:rsid w:val="00704ABE"/>
    <w:rsid w:val="00710EB4"/>
    <w:rsid w:val="0073254B"/>
    <w:rsid w:val="00765D4F"/>
    <w:rsid w:val="007C6A58"/>
    <w:rsid w:val="007D22D4"/>
    <w:rsid w:val="007D4286"/>
    <w:rsid w:val="008A6A4E"/>
    <w:rsid w:val="008D0145"/>
    <w:rsid w:val="008D162B"/>
    <w:rsid w:val="008F4732"/>
    <w:rsid w:val="009138A7"/>
    <w:rsid w:val="0094212C"/>
    <w:rsid w:val="009824A2"/>
    <w:rsid w:val="009A61B2"/>
    <w:rsid w:val="009B447D"/>
    <w:rsid w:val="00A14995"/>
    <w:rsid w:val="00A157A1"/>
    <w:rsid w:val="00A53060"/>
    <w:rsid w:val="00A55FAF"/>
    <w:rsid w:val="00AA49F4"/>
    <w:rsid w:val="00AB012B"/>
    <w:rsid w:val="00AF6D14"/>
    <w:rsid w:val="00B027ED"/>
    <w:rsid w:val="00B56E03"/>
    <w:rsid w:val="00B63098"/>
    <w:rsid w:val="00C0115E"/>
    <w:rsid w:val="00C060E8"/>
    <w:rsid w:val="00C06108"/>
    <w:rsid w:val="00C22E37"/>
    <w:rsid w:val="00C4717B"/>
    <w:rsid w:val="00C528B7"/>
    <w:rsid w:val="00C61A01"/>
    <w:rsid w:val="00C8152E"/>
    <w:rsid w:val="00C83FBD"/>
    <w:rsid w:val="00CC3427"/>
    <w:rsid w:val="00CD40CA"/>
    <w:rsid w:val="00D131C5"/>
    <w:rsid w:val="00D53659"/>
    <w:rsid w:val="00D70744"/>
    <w:rsid w:val="00D731DD"/>
    <w:rsid w:val="00D93510"/>
    <w:rsid w:val="00DA1381"/>
    <w:rsid w:val="00DD29E5"/>
    <w:rsid w:val="00DF59AF"/>
    <w:rsid w:val="00E42F45"/>
    <w:rsid w:val="00E601E1"/>
    <w:rsid w:val="00E60F1C"/>
    <w:rsid w:val="00E64398"/>
    <w:rsid w:val="00E740F7"/>
    <w:rsid w:val="00EC11A0"/>
    <w:rsid w:val="00EF711D"/>
    <w:rsid w:val="00F83459"/>
    <w:rsid w:val="00FC59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3E7D7-739B-457A-B00A-9EB7AFAB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5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2A4B"/>
    <w:pPr>
      <w:keepNext/>
      <w:keepLines/>
      <w:pageBreakBefore/>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02A4B"/>
    <w:pPr>
      <w:keepNext/>
      <w:keepLines/>
      <w:numPr>
        <w:numId w:val="1"/>
      </w:numPr>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0F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0F1C"/>
  </w:style>
  <w:style w:type="paragraph" w:styleId="Footer">
    <w:name w:val="footer"/>
    <w:basedOn w:val="Normal"/>
    <w:link w:val="FooterChar"/>
    <w:uiPriority w:val="99"/>
    <w:unhideWhenUsed/>
    <w:rsid w:val="00E60F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0F1C"/>
  </w:style>
  <w:style w:type="paragraph" w:styleId="BalloonText">
    <w:name w:val="Balloon Text"/>
    <w:basedOn w:val="Normal"/>
    <w:link w:val="BalloonTextChar"/>
    <w:uiPriority w:val="99"/>
    <w:semiHidden/>
    <w:unhideWhenUsed/>
    <w:rsid w:val="007C6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A58"/>
    <w:rPr>
      <w:rFonts w:ascii="Tahoma" w:hAnsi="Tahoma" w:cs="Tahoma"/>
      <w:sz w:val="16"/>
      <w:szCs w:val="16"/>
    </w:rPr>
  </w:style>
  <w:style w:type="character" w:styleId="CommentReference">
    <w:name w:val="annotation reference"/>
    <w:basedOn w:val="DefaultParagraphFont"/>
    <w:uiPriority w:val="99"/>
    <w:semiHidden/>
    <w:unhideWhenUsed/>
    <w:rsid w:val="007C6A58"/>
    <w:rPr>
      <w:sz w:val="16"/>
      <w:szCs w:val="16"/>
    </w:rPr>
  </w:style>
  <w:style w:type="paragraph" w:styleId="CommentText">
    <w:name w:val="annotation text"/>
    <w:basedOn w:val="Normal"/>
    <w:link w:val="CommentTextChar"/>
    <w:uiPriority w:val="99"/>
    <w:semiHidden/>
    <w:unhideWhenUsed/>
    <w:rsid w:val="007C6A58"/>
    <w:pPr>
      <w:spacing w:line="240" w:lineRule="auto"/>
    </w:pPr>
    <w:rPr>
      <w:sz w:val="20"/>
      <w:szCs w:val="20"/>
    </w:rPr>
  </w:style>
  <w:style w:type="character" w:customStyle="1" w:styleId="CommentTextChar">
    <w:name w:val="Comment Text Char"/>
    <w:basedOn w:val="DefaultParagraphFont"/>
    <w:link w:val="CommentText"/>
    <w:uiPriority w:val="99"/>
    <w:semiHidden/>
    <w:rsid w:val="007C6A58"/>
    <w:rPr>
      <w:sz w:val="20"/>
      <w:szCs w:val="20"/>
    </w:rPr>
  </w:style>
  <w:style w:type="paragraph" w:styleId="CommentSubject">
    <w:name w:val="annotation subject"/>
    <w:basedOn w:val="CommentText"/>
    <w:next w:val="CommentText"/>
    <w:link w:val="CommentSubjectChar"/>
    <w:uiPriority w:val="99"/>
    <w:semiHidden/>
    <w:unhideWhenUsed/>
    <w:rsid w:val="007C6A58"/>
    <w:rPr>
      <w:b/>
      <w:bCs/>
    </w:rPr>
  </w:style>
  <w:style w:type="character" w:customStyle="1" w:styleId="CommentSubjectChar">
    <w:name w:val="Comment Subject Char"/>
    <w:basedOn w:val="CommentTextChar"/>
    <w:link w:val="CommentSubject"/>
    <w:uiPriority w:val="99"/>
    <w:semiHidden/>
    <w:rsid w:val="007C6A58"/>
    <w:rPr>
      <w:b/>
      <w:bCs/>
      <w:sz w:val="20"/>
      <w:szCs w:val="20"/>
    </w:rPr>
  </w:style>
  <w:style w:type="character" w:customStyle="1" w:styleId="Heading2Char">
    <w:name w:val="Heading 2 Char"/>
    <w:basedOn w:val="DefaultParagraphFont"/>
    <w:link w:val="Heading2"/>
    <w:uiPriority w:val="9"/>
    <w:rsid w:val="00102A4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02A4B"/>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6857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8574E"/>
    <w:pPr>
      <w:outlineLvl w:val="9"/>
    </w:pPr>
    <w:rPr>
      <w:lang w:val="en-US" w:eastAsia="ja-JP"/>
    </w:rPr>
  </w:style>
  <w:style w:type="paragraph" w:styleId="TOC2">
    <w:name w:val="toc 2"/>
    <w:basedOn w:val="Normal"/>
    <w:next w:val="Normal"/>
    <w:autoRedefine/>
    <w:uiPriority w:val="39"/>
    <w:unhideWhenUsed/>
    <w:rsid w:val="0068574E"/>
    <w:pPr>
      <w:spacing w:after="100"/>
      <w:ind w:left="220"/>
    </w:pPr>
  </w:style>
  <w:style w:type="paragraph" w:styleId="TOC3">
    <w:name w:val="toc 3"/>
    <w:basedOn w:val="Normal"/>
    <w:next w:val="Normal"/>
    <w:autoRedefine/>
    <w:uiPriority w:val="39"/>
    <w:unhideWhenUsed/>
    <w:rsid w:val="0068574E"/>
    <w:pPr>
      <w:spacing w:after="100"/>
      <w:ind w:left="440"/>
    </w:pPr>
  </w:style>
  <w:style w:type="character" w:styleId="Hyperlink">
    <w:name w:val="Hyperlink"/>
    <w:basedOn w:val="DefaultParagraphFont"/>
    <w:uiPriority w:val="99"/>
    <w:unhideWhenUsed/>
    <w:rsid w:val="0068574E"/>
    <w:rPr>
      <w:color w:val="0000FF" w:themeColor="hyperlink"/>
      <w:u w:val="single"/>
    </w:rPr>
  </w:style>
  <w:style w:type="paragraph" w:styleId="ListParagraph">
    <w:name w:val="List Paragraph"/>
    <w:basedOn w:val="Normal"/>
    <w:uiPriority w:val="34"/>
    <w:qFormat/>
    <w:rsid w:val="00942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853738">
      <w:bodyDiv w:val="1"/>
      <w:marLeft w:val="0"/>
      <w:marRight w:val="0"/>
      <w:marTop w:val="0"/>
      <w:marBottom w:val="0"/>
      <w:divBdr>
        <w:top w:val="none" w:sz="0" w:space="0" w:color="auto"/>
        <w:left w:val="none" w:sz="0" w:space="0" w:color="auto"/>
        <w:bottom w:val="none" w:sz="0" w:space="0" w:color="auto"/>
        <w:right w:val="none" w:sz="0" w:space="0" w:color="auto"/>
      </w:divBdr>
    </w:div>
    <w:div w:id="204289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B514F-B494-47BE-B804-F5CA03F0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3469</Words>
  <Characters>19774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CLAUSS Daniel (ECHO)</dc:creator>
  <cp:lastModifiedBy>Janet PUHALOVIC</cp:lastModifiedBy>
  <cp:revision>3</cp:revision>
  <dcterms:created xsi:type="dcterms:W3CDTF">2017-03-31T09:08:00Z</dcterms:created>
  <dcterms:modified xsi:type="dcterms:W3CDTF">2017-03-31T09:10:00Z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1297af5b-dfe0-479d-ad00-99b8cc8fdfb5</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